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D3AE4" w14:textId="77777777" w:rsidR="00896754" w:rsidRPr="007567F2" w:rsidRDefault="00896754" w:rsidP="00896754">
      <w:pPr>
        <w:pStyle w:val="p3"/>
        <w:spacing w:before="60" w:beforeAutospacing="0" w:after="60" w:afterAutospacing="0"/>
        <w:jc w:val="center"/>
        <w:rPr>
          <w:b/>
          <w:bCs/>
          <w:caps/>
          <w:color w:val="000000" w:themeColor="text1"/>
          <w:sz w:val="26"/>
          <w:szCs w:val="26"/>
          <w:lang w:val="en-US"/>
        </w:rPr>
      </w:pPr>
      <w:r w:rsidRPr="007567F2">
        <w:rPr>
          <w:b/>
          <w:bCs/>
          <w:caps/>
          <w:color w:val="000000" w:themeColor="text1"/>
          <w:sz w:val="26"/>
          <w:szCs w:val="26"/>
          <w:lang w:val="en-US"/>
        </w:rPr>
        <w:t>Máy ly tâm nhỏ minispindown cho ống 1,5mL</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138"/>
        <w:gridCol w:w="1359"/>
      </w:tblGrid>
      <w:tr w:rsidR="00142365" w:rsidRPr="001103F8" w14:paraId="61F34C83" w14:textId="51824C44" w:rsidTr="0037646B">
        <w:trPr>
          <w:trHeight w:val="1045"/>
        </w:trPr>
        <w:tc>
          <w:tcPr>
            <w:tcW w:w="1135" w:type="dxa"/>
            <w:vAlign w:val="center"/>
          </w:tcPr>
          <w:p w14:paraId="3EDE16FB" w14:textId="68347294" w:rsidR="00142365" w:rsidRPr="001103F8" w:rsidRDefault="00142365" w:rsidP="0037646B">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8138" w:type="dxa"/>
            <w:vAlign w:val="center"/>
          </w:tcPr>
          <w:p w14:paraId="0727A141" w14:textId="7E02B3AB" w:rsidR="00142365" w:rsidRPr="001103F8" w:rsidRDefault="00142365"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359" w:type="dxa"/>
          </w:tcPr>
          <w:p w14:paraId="260EB4CD" w14:textId="77777777" w:rsidR="00142365" w:rsidRPr="001103F8" w:rsidRDefault="00142365" w:rsidP="00142365">
            <w:pPr>
              <w:spacing w:line="259" w:lineRule="auto"/>
              <w:jc w:val="center"/>
              <w:rPr>
                <w:rFonts w:ascii="Times New Roman" w:hAnsi="Times New Roman" w:cs="Times New Roman"/>
                <w:b/>
                <w:bCs/>
                <w:color w:val="000000"/>
                <w:sz w:val="26"/>
                <w:szCs w:val="26"/>
                <w:lang w:val="vi-VN"/>
              </w:rPr>
            </w:pPr>
            <w:proofErr w:type="spellStart"/>
            <w:r w:rsidRPr="001103F8">
              <w:rPr>
                <w:rFonts w:ascii="Times New Roman" w:hAnsi="Times New Roman" w:cs="Times New Roman"/>
                <w:b/>
                <w:bCs/>
                <w:color w:val="000000"/>
                <w:sz w:val="26"/>
                <w:szCs w:val="26"/>
              </w:rPr>
              <w:t>Tiêu</w:t>
            </w:r>
            <w:proofErr w:type="spellEnd"/>
            <w:r w:rsidRPr="001103F8">
              <w:rPr>
                <w:rFonts w:ascii="Times New Roman" w:hAnsi="Times New Roman" w:cs="Times New Roman"/>
                <w:b/>
                <w:bCs/>
                <w:color w:val="000000"/>
                <w:sz w:val="26"/>
                <w:szCs w:val="26"/>
              </w:rPr>
              <w:t xml:space="preserve"> </w:t>
            </w:r>
            <w:proofErr w:type="spellStart"/>
            <w:r w:rsidRPr="001103F8">
              <w:rPr>
                <w:rFonts w:ascii="Times New Roman" w:hAnsi="Times New Roman" w:cs="Times New Roman"/>
                <w:b/>
                <w:bCs/>
                <w:color w:val="000000"/>
                <w:sz w:val="26"/>
                <w:szCs w:val="26"/>
              </w:rPr>
              <w:t>chí</w:t>
            </w:r>
            <w:proofErr w:type="spellEnd"/>
            <w:r w:rsidRPr="001103F8">
              <w:rPr>
                <w:rFonts w:ascii="Times New Roman" w:hAnsi="Times New Roman" w:cs="Times New Roman"/>
                <w:b/>
                <w:bCs/>
                <w:color w:val="000000"/>
                <w:sz w:val="26"/>
                <w:szCs w:val="26"/>
              </w:rPr>
              <w:t xml:space="preserve"> </w:t>
            </w:r>
            <w:proofErr w:type="spellStart"/>
            <w:r w:rsidRPr="001103F8">
              <w:rPr>
                <w:rFonts w:ascii="Times New Roman" w:hAnsi="Times New Roman" w:cs="Times New Roman"/>
                <w:b/>
                <w:bCs/>
                <w:color w:val="000000"/>
                <w:sz w:val="26"/>
                <w:szCs w:val="26"/>
              </w:rPr>
              <w:t>cơ</w:t>
            </w:r>
            <w:proofErr w:type="spellEnd"/>
            <w:r w:rsidRPr="001103F8">
              <w:rPr>
                <w:rFonts w:ascii="Times New Roman" w:hAnsi="Times New Roman" w:cs="Times New Roman"/>
                <w:b/>
                <w:bCs/>
                <w:color w:val="000000"/>
                <w:sz w:val="26"/>
                <w:szCs w:val="26"/>
              </w:rPr>
              <w:t xml:space="preserve"> </w:t>
            </w:r>
            <w:proofErr w:type="spellStart"/>
            <w:r w:rsidRPr="001103F8">
              <w:rPr>
                <w:rFonts w:ascii="Times New Roman" w:hAnsi="Times New Roman" w:cs="Times New Roman"/>
                <w:b/>
                <w:bCs/>
                <w:color w:val="000000"/>
                <w:sz w:val="26"/>
                <w:szCs w:val="26"/>
              </w:rPr>
              <w:t>bản</w:t>
            </w:r>
            <w:proofErr w:type="spellEnd"/>
          </w:p>
          <w:p w14:paraId="0EB4B90E" w14:textId="1D3AEF7F" w:rsidR="00142365" w:rsidRPr="001103F8" w:rsidRDefault="00142365" w:rsidP="00142365">
            <w:pPr>
              <w:spacing w:line="259" w:lineRule="auto"/>
              <w:jc w:val="center"/>
              <w:rPr>
                <w:rFonts w:ascii="Times New Roman" w:hAnsi="Times New Roman" w:cs="Times New Roman"/>
                <w:b/>
                <w:bCs/>
                <w:color w:val="000000"/>
                <w:sz w:val="26"/>
                <w:szCs w:val="26"/>
              </w:rPr>
            </w:pPr>
            <w:r w:rsidRPr="001103F8">
              <w:rPr>
                <w:rFonts w:ascii="Times New Roman" w:hAnsi="Times New Roman" w:cs="Times New Roman"/>
                <w:b/>
                <w:bCs/>
                <w:color w:val="000000"/>
                <w:sz w:val="26"/>
                <w:szCs w:val="26"/>
              </w:rPr>
              <w:t>(*)</w:t>
            </w:r>
          </w:p>
        </w:tc>
      </w:tr>
      <w:tr w:rsidR="0037646B" w:rsidRPr="001103F8" w14:paraId="6E0FA395" w14:textId="462BF439" w:rsidTr="0037646B">
        <w:trPr>
          <w:trHeight w:val="276"/>
        </w:trPr>
        <w:tc>
          <w:tcPr>
            <w:tcW w:w="1135" w:type="dxa"/>
            <w:vAlign w:val="center"/>
          </w:tcPr>
          <w:p w14:paraId="0CB0766C" w14:textId="432B6D04" w:rsidR="0037646B" w:rsidRPr="001103F8" w:rsidRDefault="0037646B" w:rsidP="0037646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lang w:val="vi-VN"/>
              </w:rPr>
              <w:t>I</w:t>
            </w:r>
          </w:p>
        </w:tc>
        <w:tc>
          <w:tcPr>
            <w:tcW w:w="8138" w:type="dxa"/>
            <w:vAlign w:val="center"/>
          </w:tcPr>
          <w:p w14:paraId="04A9B4FE" w14:textId="2B95807B" w:rsidR="0037646B" w:rsidRPr="001103F8" w:rsidRDefault="0037646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w:t>
            </w:r>
            <w:r w:rsidRPr="007567F2">
              <w:rPr>
                <w:rFonts w:ascii="Times New Roman" w:hAnsi="Times New Roman" w:cs="Times New Roman"/>
                <w:b/>
                <w:bCs/>
                <w:color w:val="000000" w:themeColor="text1"/>
                <w:sz w:val="26"/>
                <w:szCs w:val="26"/>
                <w:lang w:val="vi-VN"/>
              </w:rPr>
              <w:t xml:space="preserve"> CẦU CHUNG</w:t>
            </w:r>
          </w:p>
        </w:tc>
        <w:tc>
          <w:tcPr>
            <w:tcW w:w="1359" w:type="dxa"/>
            <w:vAlign w:val="center"/>
          </w:tcPr>
          <w:p w14:paraId="1F451A02" w14:textId="2F2797B3" w:rsidR="0037646B" w:rsidRPr="001103F8" w:rsidRDefault="0037646B" w:rsidP="0037646B">
            <w:pPr>
              <w:jc w:val="center"/>
              <w:rPr>
                <w:rFonts w:ascii="Times New Roman" w:eastAsia="Times New Roman" w:hAnsi="Times New Roman" w:cs="Times New Roman"/>
                <w:color w:val="000000" w:themeColor="text1"/>
                <w:kern w:val="0"/>
                <w:sz w:val="26"/>
                <w:szCs w:val="26"/>
                <w14:ligatures w14:val="none"/>
              </w:rPr>
            </w:pPr>
          </w:p>
        </w:tc>
      </w:tr>
      <w:tr w:rsidR="0037646B" w:rsidRPr="001103F8" w14:paraId="46C03C50" w14:textId="39037666" w:rsidTr="0037646B">
        <w:trPr>
          <w:trHeight w:val="276"/>
        </w:trPr>
        <w:tc>
          <w:tcPr>
            <w:tcW w:w="1135" w:type="dxa"/>
            <w:vAlign w:val="center"/>
          </w:tcPr>
          <w:p w14:paraId="58A4EBC3" w14:textId="28115769" w:rsidR="0037646B" w:rsidRPr="001103F8" w:rsidRDefault="0037646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424D5DD7" w14:textId="216EBA37" w:rsidR="0037646B" w:rsidRPr="001103F8" w:rsidRDefault="0037646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iCs/>
                <w:color w:val="000000" w:themeColor="text1"/>
                <w:sz w:val="26"/>
                <w:szCs w:val="26"/>
                <w:lang w:val="vi-VN"/>
              </w:rPr>
              <w:t>Thiết bị được sản xuất năm 2025 trở về sau, máy mới 100%</w:t>
            </w:r>
          </w:p>
        </w:tc>
        <w:tc>
          <w:tcPr>
            <w:tcW w:w="1359" w:type="dxa"/>
            <w:vAlign w:val="center"/>
          </w:tcPr>
          <w:p w14:paraId="54E1FF52" w14:textId="50D38FE9" w:rsidR="0037646B" w:rsidRPr="001103F8" w:rsidRDefault="0037646B" w:rsidP="0037646B">
            <w:pPr>
              <w:jc w:val="center"/>
              <w:rPr>
                <w:rFonts w:ascii="Times New Roman" w:eastAsia="Times New Roman" w:hAnsi="Times New Roman" w:cs="Times New Roman"/>
                <w:color w:val="000000" w:themeColor="text1"/>
                <w:kern w:val="0"/>
                <w:sz w:val="26"/>
                <w:szCs w:val="26"/>
                <w14:ligatures w14:val="none"/>
              </w:rPr>
            </w:pPr>
            <w:r w:rsidRPr="00B50536">
              <w:rPr>
                <w:rFonts w:ascii="Times New Roman" w:hAnsi="Times New Roman" w:cs="Times New Roman"/>
                <w:b/>
                <w:bCs/>
                <w:color w:val="000000"/>
                <w:sz w:val="26"/>
                <w:szCs w:val="26"/>
              </w:rPr>
              <w:t>*</w:t>
            </w:r>
          </w:p>
        </w:tc>
      </w:tr>
      <w:tr w:rsidR="0037646B" w:rsidRPr="001103F8" w14:paraId="6305C921" w14:textId="7D0CC593" w:rsidTr="0037646B">
        <w:trPr>
          <w:trHeight w:val="276"/>
        </w:trPr>
        <w:tc>
          <w:tcPr>
            <w:tcW w:w="1135" w:type="dxa"/>
            <w:vAlign w:val="center"/>
          </w:tcPr>
          <w:p w14:paraId="2780D961" w14:textId="3C5314A9" w:rsidR="0037646B" w:rsidRPr="001103F8" w:rsidRDefault="0037646B" w:rsidP="0037646B">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3924571B" w14:textId="2FEA870E" w:rsidR="0037646B" w:rsidRPr="001103F8" w:rsidRDefault="0037646B" w:rsidP="0037646B">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pacing w:val="3"/>
                <w:sz w:val="26"/>
                <w:szCs w:val="26"/>
                <w:shd w:val="clear" w:color="auto" w:fill="FFFFFF"/>
              </w:rPr>
              <w:t xml:space="preserve">Đạt </w:t>
            </w:r>
            <w:proofErr w:type="spellStart"/>
            <w:r w:rsidRPr="007567F2">
              <w:rPr>
                <w:rFonts w:ascii="Times New Roman" w:hAnsi="Times New Roman" w:cs="Times New Roman"/>
                <w:iCs/>
                <w:color w:val="000000" w:themeColor="text1"/>
                <w:sz w:val="26"/>
                <w:szCs w:val="26"/>
              </w:rPr>
              <w:t>tiêu</w:t>
            </w:r>
            <w:proofErr w:type="spellEnd"/>
            <w:r w:rsidRPr="007567F2">
              <w:rPr>
                <w:rFonts w:ascii="Times New Roman" w:hAnsi="Times New Roman" w:cs="Times New Roman"/>
                <w:color w:val="000000" w:themeColor="text1"/>
                <w:spacing w:val="3"/>
                <w:sz w:val="26"/>
                <w:szCs w:val="26"/>
                <w:shd w:val="clear" w:color="auto" w:fill="FFFFFF"/>
              </w:rPr>
              <w:t xml:space="preserve"> </w:t>
            </w:r>
            <w:proofErr w:type="spellStart"/>
            <w:r w:rsidRPr="007567F2">
              <w:rPr>
                <w:rFonts w:ascii="Times New Roman" w:hAnsi="Times New Roman" w:cs="Times New Roman"/>
                <w:color w:val="000000" w:themeColor="text1"/>
                <w:spacing w:val="3"/>
                <w:sz w:val="26"/>
                <w:szCs w:val="26"/>
                <w:shd w:val="clear" w:color="auto" w:fill="FFFFFF"/>
              </w:rPr>
              <w:t>chuẩn</w:t>
            </w:r>
            <w:proofErr w:type="spellEnd"/>
            <w:r w:rsidRPr="007567F2">
              <w:rPr>
                <w:rFonts w:ascii="Times New Roman" w:hAnsi="Times New Roman" w:cs="Times New Roman"/>
                <w:color w:val="000000" w:themeColor="text1"/>
                <w:spacing w:val="3"/>
                <w:sz w:val="26"/>
                <w:szCs w:val="26"/>
                <w:shd w:val="clear" w:color="auto" w:fill="FFFFFF"/>
              </w:rPr>
              <w:t xml:space="preserve"> ISO 13485</w:t>
            </w:r>
          </w:p>
        </w:tc>
        <w:tc>
          <w:tcPr>
            <w:tcW w:w="1359" w:type="dxa"/>
            <w:vAlign w:val="center"/>
          </w:tcPr>
          <w:p w14:paraId="6E04A1F8" w14:textId="5F44CFD5" w:rsidR="0037646B" w:rsidRPr="001103F8" w:rsidRDefault="0037646B" w:rsidP="0037646B">
            <w:pPr>
              <w:jc w:val="center"/>
              <w:rPr>
                <w:rFonts w:ascii="Times New Roman" w:eastAsia="Times New Roman" w:hAnsi="Times New Roman" w:cs="Times New Roman"/>
                <w:b/>
                <w:bCs/>
                <w:color w:val="000000" w:themeColor="text1"/>
                <w:kern w:val="0"/>
                <w:sz w:val="26"/>
                <w:szCs w:val="26"/>
                <w14:ligatures w14:val="none"/>
              </w:rPr>
            </w:pPr>
            <w:r w:rsidRPr="00B50536">
              <w:rPr>
                <w:rFonts w:ascii="Times New Roman" w:hAnsi="Times New Roman" w:cs="Times New Roman"/>
                <w:b/>
                <w:bCs/>
                <w:color w:val="000000"/>
                <w:sz w:val="26"/>
                <w:szCs w:val="26"/>
              </w:rPr>
              <w:t>*</w:t>
            </w:r>
          </w:p>
        </w:tc>
      </w:tr>
      <w:tr w:rsidR="0037646B" w:rsidRPr="001103F8" w14:paraId="10DA8502" w14:textId="42C693D1" w:rsidTr="0037646B">
        <w:trPr>
          <w:trHeight w:val="552"/>
        </w:trPr>
        <w:tc>
          <w:tcPr>
            <w:tcW w:w="1135" w:type="dxa"/>
            <w:vAlign w:val="center"/>
          </w:tcPr>
          <w:p w14:paraId="18AD35C8" w14:textId="5A4C761A" w:rsidR="0037646B" w:rsidRPr="001103F8" w:rsidRDefault="0037646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0C57FA00" w14:textId="534BEAF8" w:rsidR="0037646B" w:rsidRPr="001103F8" w:rsidRDefault="0037646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sz w:val="26"/>
                <w:szCs w:val="26"/>
                <w:lang w:val="vi-VN"/>
              </w:rPr>
              <w:t>Yêu cầu điện áp: 220V đến 230V (1 pha) tần số 50Hz – 60Hz</w:t>
            </w:r>
          </w:p>
        </w:tc>
        <w:tc>
          <w:tcPr>
            <w:tcW w:w="1359" w:type="dxa"/>
            <w:vAlign w:val="center"/>
          </w:tcPr>
          <w:p w14:paraId="572181FB" w14:textId="6DE617AF" w:rsidR="0037646B" w:rsidRPr="001103F8" w:rsidRDefault="0037646B" w:rsidP="0037646B">
            <w:pPr>
              <w:jc w:val="center"/>
              <w:rPr>
                <w:rFonts w:ascii="Times New Roman" w:eastAsia="Times New Roman" w:hAnsi="Times New Roman" w:cs="Times New Roman"/>
                <w:color w:val="000000" w:themeColor="text1"/>
                <w:kern w:val="0"/>
                <w:sz w:val="26"/>
                <w:szCs w:val="26"/>
                <w14:ligatures w14:val="none"/>
              </w:rPr>
            </w:pPr>
            <w:r w:rsidRPr="00B50536">
              <w:rPr>
                <w:rFonts w:ascii="Times New Roman" w:hAnsi="Times New Roman" w:cs="Times New Roman"/>
                <w:b/>
                <w:bCs/>
                <w:color w:val="000000"/>
                <w:sz w:val="26"/>
                <w:szCs w:val="26"/>
              </w:rPr>
              <w:t>*</w:t>
            </w:r>
          </w:p>
        </w:tc>
      </w:tr>
      <w:tr w:rsidR="00896754" w:rsidRPr="001103F8" w14:paraId="2AFAE240" w14:textId="3B8457D8" w:rsidTr="0037646B">
        <w:trPr>
          <w:trHeight w:val="276"/>
        </w:trPr>
        <w:tc>
          <w:tcPr>
            <w:tcW w:w="1135" w:type="dxa"/>
            <w:vAlign w:val="center"/>
          </w:tcPr>
          <w:p w14:paraId="0334F3A0" w14:textId="49F6B05D" w:rsidR="00896754" w:rsidRPr="001103F8" w:rsidRDefault="00896754" w:rsidP="0037646B">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b/>
                <w:bCs/>
                <w:color w:val="000000" w:themeColor="text1"/>
                <w:sz w:val="26"/>
                <w:szCs w:val="26"/>
                <w:lang w:val="vi-VN"/>
              </w:rPr>
              <w:t>II</w:t>
            </w:r>
          </w:p>
        </w:tc>
        <w:tc>
          <w:tcPr>
            <w:tcW w:w="8138" w:type="dxa"/>
            <w:vAlign w:val="center"/>
          </w:tcPr>
          <w:p w14:paraId="79EE0245" w14:textId="2281FF7E" w:rsidR="00896754" w:rsidRPr="001103F8" w:rsidRDefault="00896754" w:rsidP="00896754">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b/>
                <w:bCs/>
                <w:color w:val="000000" w:themeColor="text1"/>
                <w:sz w:val="26"/>
                <w:szCs w:val="26"/>
                <w:lang w:val="vi-VN"/>
              </w:rPr>
              <w:t>YÊU CẦU CẤU HÌNH</w:t>
            </w:r>
          </w:p>
        </w:tc>
        <w:tc>
          <w:tcPr>
            <w:tcW w:w="1359" w:type="dxa"/>
          </w:tcPr>
          <w:p w14:paraId="5F2AD541" w14:textId="77777777" w:rsidR="00896754" w:rsidRPr="001103F8" w:rsidRDefault="00896754" w:rsidP="00896754">
            <w:pPr>
              <w:rPr>
                <w:rFonts w:ascii="Times New Roman" w:eastAsia="Times New Roman" w:hAnsi="Times New Roman" w:cs="Times New Roman"/>
                <w:b/>
                <w:bCs/>
                <w:color w:val="000000" w:themeColor="text1"/>
                <w:kern w:val="0"/>
                <w:sz w:val="26"/>
                <w:szCs w:val="26"/>
                <w14:ligatures w14:val="none"/>
              </w:rPr>
            </w:pPr>
          </w:p>
        </w:tc>
      </w:tr>
      <w:tr w:rsidR="00A928EB" w:rsidRPr="001103F8" w14:paraId="58FBAF41" w14:textId="09440C03" w:rsidTr="00FB64D7">
        <w:trPr>
          <w:trHeight w:val="276"/>
        </w:trPr>
        <w:tc>
          <w:tcPr>
            <w:tcW w:w="1135" w:type="dxa"/>
            <w:vAlign w:val="center"/>
          </w:tcPr>
          <w:p w14:paraId="7E470EFB" w14:textId="3BA3CCC2"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tcPr>
          <w:p w14:paraId="56F2C28F" w14:textId="031C9ED2" w:rsidR="00A928EB" w:rsidRPr="00A928EB" w:rsidRDefault="00A928EB" w:rsidP="00896754">
            <w:pPr>
              <w:rPr>
                <w:rFonts w:ascii="Times New Roman" w:eastAsia="Times New Roman" w:hAnsi="Times New Roman" w:cs="Times New Roman"/>
                <w:color w:val="000000" w:themeColor="text1"/>
                <w:kern w:val="0"/>
                <w:sz w:val="26"/>
                <w:szCs w:val="26"/>
                <w:lang w:val="vi-VN"/>
                <w14:ligatures w14:val="none"/>
              </w:rPr>
            </w:pPr>
            <w:proofErr w:type="spellStart"/>
            <w:r w:rsidRPr="007567F2">
              <w:rPr>
                <w:rFonts w:ascii="Times New Roman" w:hAnsi="Times New Roman" w:cs="Times New Roman"/>
                <w:color w:val="000000" w:themeColor="text1"/>
                <w:sz w:val="26"/>
                <w:szCs w:val="26"/>
              </w:rPr>
              <w:t>Máy</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chính</w:t>
            </w:r>
            <w:proofErr w:type="spellEnd"/>
            <w:r w:rsidRPr="007567F2">
              <w:rPr>
                <w:rFonts w:ascii="Times New Roman" w:hAnsi="Times New Roman" w:cs="Times New Roman"/>
                <w:color w:val="000000" w:themeColor="text1"/>
                <w:sz w:val="26"/>
                <w:szCs w:val="26"/>
              </w:rPr>
              <w:t xml:space="preserve">: 01 </w:t>
            </w:r>
            <w:proofErr w:type="spellStart"/>
            <w:r w:rsidRPr="007567F2">
              <w:rPr>
                <w:rFonts w:ascii="Times New Roman" w:hAnsi="Times New Roman" w:cs="Times New Roman"/>
                <w:color w:val="000000" w:themeColor="text1"/>
                <w:sz w:val="26"/>
                <w:szCs w:val="26"/>
              </w:rPr>
              <w:t>máy</w:t>
            </w:r>
            <w:proofErr w:type="spellEnd"/>
          </w:p>
        </w:tc>
        <w:tc>
          <w:tcPr>
            <w:tcW w:w="1359" w:type="dxa"/>
            <w:vAlign w:val="center"/>
          </w:tcPr>
          <w:p w14:paraId="128D8A10" w14:textId="1CF38313" w:rsidR="00A928EB" w:rsidRPr="007567F2" w:rsidRDefault="00A928EB" w:rsidP="0037646B">
            <w:pPr>
              <w:jc w:val="center"/>
              <w:rPr>
                <w:rFonts w:ascii="Times New Roman" w:hAnsi="Times New Roman" w:cs="Times New Roman"/>
                <w:color w:val="000000" w:themeColor="text1"/>
                <w:sz w:val="26"/>
                <w:szCs w:val="26"/>
              </w:rPr>
            </w:pPr>
            <w:r w:rsidRPr="001103F8">
              <w:rPr>
                <w:rFonts w:ascii="Times New Roman" w:hAnsi="Times New Roman" w:cs="Times New Roman"/>
                <w:b/>
                <w:bCs/>
                <w:color w:val="000000"/>
                <w:sz w:val="26"/>
                <w:szCs w:val="26"/>
              </w:rPr>
              <w:t>*</w:t>
            </w:r>
          </w:p>
        </w:tc>
      </w:tr>
      <w:tr w:rsidR="00A928EB" w:rsidRPr="001103F8" w14:paraId="0FB9C5B5" w14:textId="5AF6396A" w:rsidTr="006539FA">
        <w:trPr>
          <w:trHeight w:val="276"/>
        </w:trPr>
        <w:tc>
          <w:tcPr>
            <w:tcW w:w="1135" w:type="dxa"/>
            <w:vAlign w:val="center"/>
          </w:tcPr>
          <w:p w14:paraId="1AC0C798" w14:textId="15F30B9E"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tcPr>
          <w:p w14:paraId="4AEE7DAE" w14:textId="6E21E1A0" w:rsidR="00A928EB" w:rsidRPr="001103F8" w:rsidRDefault="00A928EB" w:rsidP="00896754">
            <w:pPr>
              <w:rPr>
                <w:rFonts w:ascii="Times New Roman" w:eastAsia="Times New Roman" w:hAnsi="Times New Roman" w:cs="Times New Roman"/>
                <w:color w:val="000000" w:themeColor="text1"/>
                <w:kern w:val="0"/>
                <w:sz w:val="26"/>
                <w:szCs w:val="26"/>
                <w14:ligatures w14:val="none"/>
              </w:rPr>
            </w:pPr>
            <w:proofErr w:type="spellStart"/>
            <w:r w:rsidRPr="007567F2">
              <w:rPr>
                <w:rFonts w:ascii="Times New Roman" w:hAnsi="Times New Roman" w:cs="Times New Roman"/>
                <w:color w:val="000000" w:themeColor="text1"/>
                <w:sz w:val="26"/>
                <w:szCs w:val="26"/>
              </w:rPr>
              <w:t>Phụ</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kiện</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tiêu</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chuẩn</w:t>
            </w:r>
            <w:proofErr w:type="spellEnd"/>
            <w:r w:rsidRPr="007567F2">
              <w:rPr>
                <w:rFonts w:ascii="Times New Roman" w:hAnsi="Times New Roman" w:cs="Times New Roman"/>
                <w:color w:val="000000" w:themeColor="text1"/>
                <w:sz w:val="26"/>
                <w:szCs w:val="26"/>
              </w:rPr>
              <w:t xml:space="preserve">: </w:t>
            </w:r>
          </w:p>
        </w:tc>
        <w:tc>
          <w:tcPr>
            <w:tcW w:w="1359" w:type="dxa"/>
          </w:tcPr>
          <w:p w14:paraId="33057ACA" w14:textId="77777777" w:rsidR="00A928EB" w:rsidRPr="001103F8" w:rsidRDefault="00A928EB" w:rsidP="00896754">
            <w:pPr>
              <w:rPr>
                <w:rFonts w:ascii="Times New Roman" w:eastAsia="Times New Roman" w:hAnsi="Times New Roman" w:cs="Times New Roman"/>
                <w:color w:val="000000" w:themeColor="text1"/>
                <w:kern w:val="0"/>
                <w:sz w:val="26"/>
                <w:szCs w:val="26"/>
                <w14:ligatures w14:val="none"/>
              </w:rPr>
            </w:pPr>
          </w:p>
        </w:tc>
      </w:tr>
      <w:tr w:rsidR="00A928EB" w:rsidRPr="001103F8" w14:paraId="5C543B4B" w14:textId="744464B5" w:rsidTr="008A26EA">
        <w:trPr>
          <w:trHeight w:val="276"/>
        </w:trPr>
        <w:tc>
          <w:tcPr>
            <w:tcW w:w="1135" w:type="dxa"/>
            <w:vAlign w:val="center"/>
          </w:tcPr>
          <w:p w14:paraId="0CF6C23B" w14:textId="26D6756D"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tcPr>
          <w:p w14:paraId="6C3D079F" w14:textId="425BB410"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pacing w:val="4"/>
                <w:sz w:val="26"/>
                <w:szCs w:val="26"/>
                <w:shd w:val="clear" w:color="auto" w:fill="FFFFFF"/>
                <w:lang w:val="vi-VN"/>
              </w:rPr>
              <w:t>Rotor góc</w:t>
            </w:r>
            <w:r w:rsidRPr="007567F2">
              <w:rPr>
                <w:rFonts w:ascii="Times New Roman" w:hAnsi="Times New Roman" w:cs="Times New Roman"/>
                <w:color w:val="000000" w:themeColor="text1"/>
                <w:sz w:val="26"/>
                <w:szCs w:val="26"/>
              </w:rPr>
              <w:t xml:space="preserve">: 01 </w:t>
            </w:r>
            <w:proofErr w:type="spellStart"/>
            <w:r w:rsidRPr="007567F2">
              <w:rPr>
                <w:rFonts w:ascii="Times New Roman" w:hAnsi="Times New Roman" w:cs="Times New Roman"/>
                <w:color w:val="000000" w:themeColor="text1"/>
                <w:sz w:val="26"/>
                <w:szCs w:val="26"/>
              </w:rPr>
              <w:t>cái</w:t>
            </w:r>
            <w:proofErr w:type="spellEnd"/>
          </w:p>
        </w:tc>
        <w:tc>
          <w:tcPr>
            <w:tcW w:w="1359" w:type="dxa"/>
            <w:vAlign w:val="center"/>
          </w:tcPr>
          <w:p w14:paraId="7ED85EF9" w14:textId="0AFA39F2" w:rsidR="00A928EB" w:rsidRPr="007567F2" w:rsidRDefault="00A928EB" w:rsidP="0037646B">
            <w:pPr>
              <w:jc w:val="center"/>
              <w:rPr>
                <w:rFonts w:ascii="Times New Roman" w:hAnsi="Times New Roman" w:cs="Times New Roman"/>
                <w:color w:val="000000" w:themeColor="text1"/>
                <w:sz w:val="26"/>
                <w:szCs w:val="26"/>
              </w:rPr>
            </w:pPr>
            <w:r w:rsidRPr="00EC24CA">
              <w:rPr>
                <w:rFonts w:ascii="Times New Roman" w:hAnsi="Times New Roman" w:cs="Times New Roman"/>
                <w:b/>
                <w:bCs/>
                <w:color w:val="000000"/>
                <w:sz w:val="26"/>
                <w:szCs w:val="26"/>
              </w:rPr>
              <w:t>*</w:t>
            </w:r>
          </w:p>
        </w:tc>
      </w:tr>
      <w:tr w:rsidR="00A928EB" w:rsidRPr="001103F8" w14:paraId="3BB4AB98" w14:textId="4DC073F6" w:rsidTr="006B21BC">
        <w:trPr>
          <w:trHeight w:val="276"/>
        </w:trPr>
        <w:tc>
          <w:tcPr>
            <w:tcW w:w="1135" w:type="dxa"/>
            <w:vAlign w:val="center"/>
          </w:tcPr>
          <w:p w14:paraId="16292CD3" w14:textId="60808A4C"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tcPr>
          <w:p w14:paraId="308CEBD4" w14:textId="5317A3E0"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pacing w:val="4"/>
                <w:sz w:val="26"/>
                <w:szCs w:val="26"/>
                <w:shd w:val="clear" w:color="auto" w:fill="FFFFFF"/>
                <w:lang w:val="vi-VN"/>
              </w:rPr>
              <w:t>Rotor dải</w:t>
            </w:r>
            <w:r w:rsidRPr="007567F2">
              <w:rPr>
                <w:rFonts w:ascii="Times New Roman" w:hAnsi="Times New Roman" w:cs="Times New Roman"/>
                <w:color w:val="000000" w:themeColor="text1"/>
                <w:sz w:val="26"/>
                <w:szCs w:val="26"/>
              </w:rPr>
              <w:t xml:space="preserve">: 01 </w:t>
            </w:r>
            <w:proofErr w:type="spellStart"/>
            <w:r w:rsidRPr="007567F2">
              <w:rPr>
                <w:rFonts w:ascii="Times New Roman" w:hAnsi="Times New Roman" w:cs="Times New Roman"/>
                <w:color w:val="000000" w:themeColor="text1"/>
                <w:sz w:val="26"/>
                <w:szCs w:val="26"/>
              </w:rPr>
              <w:t>cái</w:t>
            </w:r>
            <w:proofErr w:type="spellEnd"/>
          </w:p>
        </w:tc>
        <w:tc>
          <w:tcPr>
            <w:tcW w:w="1359" w:type="dxa"/>
            <w:vAlign w:val="center"/>
          </w:tcPr>
          <w:p w14:paraId="6B2D87CB" w14:textId="3C8DBBE7" w:rsidR="00A928EB" w:rsidRPr="007567F2" w:rsidRDefault="00A928EB" w:rsidP="0037646B">
            <w:pPr>
              <w:jc w:val="center"/>
              <w:rPr>
                <w:rFonts w:ascii="Times New Roman" w:hAnsi="Times New Roman" w:cs="Times New Roman"/>
                <w:color w:val="000000" w:themeColor="text1"/>
                <w:sz w:val="26"/>
                <w:szCs w:val="26"/>
              </w:rPr>
            </w:pPr>
            <w:r w:rsidRPr="00EC24CA">
              <w:rPr>
                <w:rFonts w:ascii="Times New Roman" w:hAnsi="Times New Roman" w:cs="Times New Roman"/>
                <w:b/>
                <w:bCs/>
                <w:color w:val="000000"/>
                <w:sz w:val="26"/>
                <w:szCs w:val="26"/>
              </w:rPr>
              <w:t>*</w:t>
            </w:r>
          </w:p>
        </w:tc>
      </w:tr>
      <w:tr w:rsidR="00A928EB" w:rsidRPr="001103F8" w14:paraId="153FBC52" w14:textId="4CBF785F" w:rsidTr="00AE7FB2">
        <w:trPr>
          <w:trHeight w:val="276"/>
        </w:trPr>
        <w:tc>
          <w:tcPr>
            <w:tcW w:w="1135" w:type="dxa"/>
            <w:vAlign w:val="center"/>
          </w:tcPr>
          <w:p w14:paraId="2A8DCC30" w14:textId="1ADFDF47"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tcPr>
          <w:p w14:paraId="14DE248C" w14:textId="4CF6AEF4"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pacing w:val="4"/>
                <w:sz w:val="26"/>
                <w:szCs w:val="26"/>
                <w:shd w:val="clear" w:color="auto" w:fill="FFFFFF"/>
                <w:lang w:val="vi-VN"/>
              </w:rPr>
              <w:t>Adapter dùng cho rotor góc</w:t>
            </w:r>
            <w:r w:rsidRPr="007567F2">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z w:val="26"/>
                <w:szCs w:val="26"/>
              </w:rPr>
              <w:t xml:space="preserve">01 </w:t>
            </w:r>
            <w:proofErr w:type="spellStart"/>
            <w:r w:rsidRPr="007567F2">
              <w:rPr>
                <w:rFonts w:ascii="Times New Roman" w:hAnsi="Times New Roman" w:cs="Times New Roman"/>
                <w:color w:val="000000" w:themeColor="text1"/>
                <w:sz w:val="26"/>
                <w:szCs w:val="26"/>
              </w:rPr>
              <w:t>bộ</w:t>
            </w:r>
            <w:proofErr w:type="spellEnd"/>
          </w:p>
        </w:tc>
        <w:tc>
          <w:tcPr>
            <w:tcW w:w="1359" w:type="dxa"/>
            <w:vAlign w:val="center"/>
          </w:tcPr>
          <w:p w14:paraId="6879B7A4" w14:textId="246E4F3B" w:rsidR="00A928EB" w:rsidRPr="007567F2" w:rsidRDefault="00A928EB" w:rsidP="0037646B">
            <w:pPr>
              <w:jc w:val="center"/>
              <w:rPr>
                <w:rFonts w:ascii="Times New Roman" w:hAnsi="Times New Roman" w:cs="Times New Roman"/>
                <w:color w:val="000000" w:themeColor="text1"/>
                <w:sz w:val="26"/>
                <w:szCs w:val="26"/>
              </w:rPr>
            </w:pPr>
            <w:r w:rsidRPr="00EC24CA">
              <w:rPr>
                <w:rFonts w:ascii="Times New Roman" w:hAnsi="Times New Roman" w:cs="Times New Roman"/>
                <w:b/>
                <w:bCs/>
                <w:color w:val="000000"/>
                <w:sz w:val="26"/>
                <w:szCs w:val="26"/>
              </w:rPr>
              <w:t>*</w:t>
            </w:r>
          </w:p>
        </w:tc>
      </w:tr>
      <w:tr w:rsidR="00896754" w:rsidRPr="001103F8" w14:paraId="28CC102C" w14:textId="2086F455" w:rsidTr="0037646B">
        <w:trPr>
          <w:trHeight w:val="276"/>
        </w:trPr>
        <w:tc>
          <w:tcPr>
            <w:tcW w:w="1135" w:type="dxa"/>
            <w:vAlign w:val="center"/>
          </w:tcPr>
          <w:p w14:paraId="7A590D83" w14:textId="7143C198" w:rsidR="00896754" w:rsidRPr="001103F8" w:rsidRDefault="00896754" w:rsidP="0037646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lang w:val="vi-VN"/>
              </w:rPr>
              <w:t>III</w:t>
            </w:r>
          </w:p>
        </w:tc>
        <w:tc>
          <w:tcPr>
            <w:tcW w:w="8138" w:type="dxa"/>
            <w:vAlign w:val="center"/>
          </w:tcPr>
          <w:p w14:paraId="363662C2" w14:textId="62A2447E" w:rsidR="00896754" w:rsidRPr="001103F8" w:rsidRDefault="00896754" w:rsidP="00896754">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color w:val="000000" w:themeColor="text1"/>
                <w:sz w:val="26"/>
                <w:szCs w:val="26"/>
              </w:rPr>
              <w:t>CHỈ TIÊU KỸ THUẬT</w:t>
            </w:r>
          </w:p>
        </w:tc>
        <w:tc>
          <w:tcPr>
            <w:tcW w:w="1359" w:type="dxa"/>
          </w:tcPr>
          <w:p w14:paraId="74582DFA" w14:textId="77777777" w:rsidR="00896754" w:rsidRPr="001103F8" w:rsidRDefault="00896754" w:rsidP="00896754">
            <w:pPr>
              <w:rPr>
                <w:rFonts w:ascii="Times New Roman" w:eastAsia="Times New Roman" w:hAnsi="Times New Roman" w:cs="Times New Roman"/>
                <w:color w:val="000000" w:themeColor="text1"/>
                <w:kern w:val="0"/>
                <w:sz w:val="26"/>
                <w:szCs w:val="26"/>
                <w14:ligatures w14:val="none"/>
              </w:rPr>
            </w:pPr>
          </w:p>
        </w:tc>
      </w:tr>
      <w:tr w:rsidR="00A928EB" w:rsidRPr="001103F8" w14:paraId="6FFA7C23" w14:textId="75E8CC7F" w:rsidTr="00E21941">
        <w:trPr>
          <w:trHeight w:val="276"/>
        </w:trPr>
        <w:tc>
          <w:tcPr>
            <w:tcW w:w="1135" w:type="dxa"/>
            <w:vAlign w:val="center"/>
          </w:tcPr>
          <w:p w14:paraId="1FCEEA7F" w14:textId="75739F20"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06C7AA58" w14:textId="245D7F4B"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pacing w:val="4"/>
                <w:sz w:val="26"/>
                <w:szCs w:val="26"/>
                <w:shd w:val="clear" w:color="auto" w:fill="FFFFFF"/>
                <w:lang w:val="vi-VN"/>
              </w:rPr>
              <w:t>Vận tốc ly tâm tối đa</w:t>
            </w:r>
            <w:r w:rsidRPr="007567F2">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pacing w:val="4"/>
                <w:sz w:val="26"/>
                <w:szCs w:val="26"/>
                <w:shd w:val="clear" w:color="auto" w:fill="FFFFFF"/>
                <w:lang w:val="vi-VN"/>
              </w:rPr>
              <w:t>≥</w:t>
            </w:r>
            <w:r>
              <w:rPr>
                <w:rFonts w:ascii="Times New Roman" w:hAnsi="Times New Roman" w:cs="Times New Roman"/>
                <w:color w:val="000000" w:themeColor="text1"/>
                <w:spacing w:val="4"/>
                <w:sz w:val="26"/>
                <w:szCs w:val="26"/>
                <w:shd w:val="clear" w:color="auto" w:fill="FFFFFF"/>
              </w:rPr>
              <w:t xml:space="preserve"> </w:t>
            </w:r>
            <w:r w:rsidRPr="007567F2">
              <w:rPr>
                <w:rFonts w:ascii="Times New Roman" w:hAnsi="Times New Roman" w:cs="Times New Roman"/>
                <w:color w:val="000000" w:themeColor="text1"/>
                <w:spacing w:val="4"/>
                <w:sz w:val="26"/>
                <w:szCs w:val="26"/>
                <w:shd w:val="clear" w:color="auto" w:fill="FFFFFF"/>
                <w:lang w:val="vi-VN"/>
              </w:rPr>
              <w:t>5000 vòng/phút (rpm)</w:t>
            </w:r>
          </w:p>
        </w:tc>
        <w:tc>
          <w:tcPr>
            <w:tcW w:w="1359" w:type="dxa"/>
            <w:vAlign w:val="center"/>
          </w:tcPr>
          <w:p w14:paraId="7EFA2DED" w14:textId="082DCA03" w:rsidR="00A928EB" w:rsidRPr="007567F2" w:rsidRDefault="00A928EB" w:rsidP="0037646B">
            <w:pPr>
              <w:jc w:val="center"/>
              <w:rPr>
                <w:rFonts w:ascii="Times New Roman" w:hAnsi="Times New Roman" w:cs="Times New Roman"/>
                <w:color w:val="000000" w:themeColor="text1"/>
                <w:spacing w:val="4"/>
                <w:sz w:val="26"/>
                <w:szCs w:val="26"/>
                <w:shd w:val="clear" w:color="auto" w:fill="FFFFFF"/>
                <w:lang w:val="vi-VN"/>
              </w:rPr>
            </w:pPr>
            <w:r w:rsidRPr="007953AF">
              <w:rPr>
                <w:rFonts w:ascii="Times New Roman" w:hAnsi="Times New Roman" w:cs="Times New Roman"/>
                <w:b/>
                <w:bCs/>
                <w:color w:val="000000"/>
                <w:sz w:val="26"/>
                <w:szCs w:val="26"/>
              </w:rPr>
              <w:t>*</w:t>
            </w:r>
          </w:p>
        </w:tc>
      </w:tr>
      <w:tr w:rsidR="00A928EB" w:rsidRPr="001103F8" w14:paraId="0283F366" w14:textId="5EC0DECC" w:rsidTr="00FE125B">
        <w:trPr>
          <w:trHeight w:val="276"/>
        </w:trPr>
        <w:tc>
          <w:tcPr>
            <w:tcW w:w="1135" w:type="dxa"/>
            <w:vAlign w:val="center"/>
          </w:tcPr>
          <w:p w14:paraId="44323C8D" w14:textId="6FAC89BB"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5C8397D3" w14:textId="6FB5747F"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pacing w:val="4"/>
                <w:sz w:val="26"/>
                <w:szCs w:val="26"/>
                <w:shd w:val="clear" w:color="auto" w:fill="FFFFFF"/>
              </w:rPr>
              <w:t>Roto</w:t>
            </w:r>
            <w:r w:rsidRPr="007567F2">
              <w:rPr>
                <w:rFonts w:ascii="Times New Roman" w:hAnsi="Times New Roman" w:cs="Times New Roman"/>
                <w:color w:val="000000" w:themeColor="text1"/>
                <w:spacing w:val="4"/>
                <w:sz w:val="26"/>
                <w:szCs w:val="26"/>
                <w:shd w:val="clear" w:color="auto" w:fill="FFFFFF"/>
                <w:lang w:val="vi-VN"/>
              </w:rPr>
              <w:t xml:space="preserve"> góc</w:t>
            </w:r>
            <w:r w:rsidRPr="007567F2">
              <w:rPr>
                <w:rFonts w:ascii="Times New Roman" w:hAnsi="Times New Roman" w:cs="Times New Roman"/>
                <w:color w:val="000000" w:themeColor="text1"/>
                <w:sz w:val="26"/>
                <w:szCs w:val="26"/>
                <w:lang w:val="vi-VN"/>
              </w:rPr>
              <w:t xml:space="preserve">: </w:t>
            </w:r>
            <w:r w:rsidRPr="007567F2">
              <w:rPr>
                <w:rFonts w:ascii="Times New Roman" w:hAnsi="Times New Roman" w:cs="Times New Roman"/>
                <w:color w:val="000000" w:themeColor="text1"/>
                <w:spacing w:val="4"/>
                <w:sz w:val="26"/>
                <w:szCs w:val="26"/>
                <w:shd w:val="clear" w:color="auto" w:fill="FFFFFF"/>
                <w:lang w:val="vi-VN"/>
              </w:rPr>
              <w:t>có ≥ 6 vị trí ly tâm các ống nghiệm 1.5 /2.0 ml</w:t>
            </w:r>
          </w:p>
        </w:tc>
        <w:tc>
          <w:tcPr>
            <w:tcW w:w="1359" w:type="dxa"/>
            <w:vAlign w:val="center"/>
          </w:tcPr>
          <w:p w14:paraId="28302222" w14:textId="5FAB9C0C" w:rsidR="00A928EB" w:rsidRPr="007567F2" w:rsidRDefault="00A928EB" w:rsidP="0037646B">
            <w:pPr>
              <w:jc w:val="center"/>
              <w:rPr>
                <w:rFonts w:ascii="Times New Roman" w:hAnsi="Times New Roman" w:cs="Times New Roman"/>
                <w:color w:val="000000" w:themeColor="text1"/>
                <w:spacing w:val="4"/>
                <w:sz w:val="26"/>
                <w:szCs w:val="26"/>
                <w:shd w:val="clear" w:color="auto" w:fill="FFFFFF"/>
                <w:lang w:val="vi-VN"/>
              </w:rPr>
            </w:pPr>
            <w:r w:rsidRPr="007953AF">
              <w:rPr>
                <w:rFonts w:ascii="Times New Roman" w:hAnsi="Times New Roman" w:cs="Times New Roman"/>
                <w:b/>
                <w:bCs/>
                <w:color w:val="000000"/>
                <w:sz w:val="26"/>
                <w:szCs w:val="26"/>
              </w:rPr>
              <w:t>*</w:t>
            </w:r>
          </w:p>
        </w:tc>
      </w:tr>
      <w:tr w:rsidR="00A928EB" w:rsidRPr="001103F8" w14:paraId="4CF986FA" w14:textId="599A4D03" w:rsidTr="00405A1E">
        <w:trPr>
          <w:trHeight w:val="276"/>
        </w:trPr>
        <w:tc>
          <w:tcPr>
            <w:tcW w:w="1135" w:type="dxa"/>
            <w:vAlign w:val="center"/>
          </w:tcPr>
          <w:p w14:paraId="2A0B754E" w14:textId="492CB58E"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0B56273C" w14:textId="4A286F4C"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pacing w:val="4"/>
                <w:sz w:val="26"/>
                <w:szCs w:val="26"/>
                <w:shd w:val="clear" w:color="auto" w:fill="FFFFFF"/>
                <w:lang w:val="vi-VN"/>
              </w:rPr>
              <w:t>Roto dải</w:t>
            </w:r>
            <w:r w:rsidRPr="007567F2">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pacing w:val="4"/>
                <w:sz w:val="26"/>
                <w:szCs w:val="26"/>
                <w:shd w:val="clear" w:color="auto" w:fill="FFFFFF"/>
                <w:lang w:val="vi-VN"/>
              </w:rPr>
              <w:t>có ≥ 2 dải (mỗi dải 8 vị trí cho ống PCR 0.2 ml)</w:t>
            </w:r>
          </w:p>
        </w:tc>
        <w:tc>
          <w:tcPr>
            <w:tcW w:w="1359" w:type="dxa"/>
            <w:vAlign w:val="center"/>
          </w:tcPr>
          <w:p w14:paraId="0F89640E" w14:textId="558E52B9" w:rsidR="00A928EB" w:rsidRPr="007567F2" w:rsidRDefault="00A928EB" w:rsidP="0037646B">
            <w:pPr>
              <w:jc w:val="center"/>
              <w:rPr>
                <w:rFonts w:ascii="Times New Roman" w:hAnsi="Times New Roman" w:cs="Times New Roman"/>
                <w:color w:val="000000" w:themeColor="text1"/>
                <w:spacing w:val="4"/>
                <w:sz w:val="26"/>
                <w:szCs w:val="26"/>
                <w:shd w:val="clear" w:color="auto" w:fill="FFFFFF"/>
                <w:lang w:val="vi-VN"/>
              </w:rPr>
            </w:pPr>
            <w:r w:rsidRPr="007953AF">
              <w:rPr>
                <w:rFonts w:ascii="Times New Roman" w:hAnsi="Times New Roman" w:cs="Times New Roman"/>
                <w:b/>
                <w:bCs/>
                <w:color w:val="000000"/>
                <w:sz w:val="26"/>
                <w:szCs w:val="26"/>
              </w:rPr>
              <w:t>*</w:t>
            </w:r>
          </w:p>
        </w:tc>
      </w:tr>
      <w:tr w:rsidR="00A928EB" w:rsidRPr="001103F8" w14:paraId="1633CA6C" w14:textId="24D01925" w:rsidTr="00AE3582">
        <w:trPr>
          <w:trHeight w:val="276"/>
        </w:trPr>
        <w:tc>
          <w:tcPr>
            <w:tcW w:w="1135" w:type="dxa"/>
            <w:vAlign w:val="center"/>
          </w:tcPr>
          <w:p w14:paraId="2143FF85" w14:textId="533DF4B5"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47435D5B" w14:textId="6BCE6F5F"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proofErr w:type="spellStart"/>
            <w:r w:rsidRPr="007567F2">
              <w:rPr>
                <w:rFonts w:ascii="Times New Roman" w:hAnsi="Times New Roman" w:cs="Times New Roman"/>
                <w:color w:val="000000" w:themeColor="text1"/>
                <w:sz w:val="26"/>
                <w:szCs w:val="26"/>
              </w:rPr>
              <w:t>Trọng</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lượng</w:t>
            </w:r>
            <w:proofErr w:type="spellEnd"/>
            <w:r w:rsidRPr="007567F2">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pacing w:val="4"/>
                <w:sz w:val="26"/>
                <w:szCs w:val="26"/>
                <w:shd w:val="clear" w:color="auto" w:fill="FFFFFF"/>
              </w:rPr>
              <w:t>≤ 2kg</w:t>
            </w:r>
          </w:p>
        </w:tc>
        <w:tc>
          <w:tcPr>
            <w:tcW w:w="1359" w:type="dxa"/>
            <w:vAlign w:val="center"/>
          </w:tcPr>
          <w:p w14:paraId="5E6172C9" w14:textId="6D4BE003" w:rsidR="00A928EB" w:rsidRPr="007567F2" w:rsidRDefault="00A928EB" w:rsidP="0037646B">
            <w:pPr>
              <w:jc w:val="center"/>
              <w:rPr>
                <w:rFonts w:ascii="Times New Roman" w:hAnsi="Times New Roman" w:cs="Times New Roman"/>
                <w:color w:val="000000" w:themeColor="text1"/>
                <w:spacing w:val="4"/>
                <w:sz w:val="26"/>
                <w:szCs w:val="26"/>
                <w:shd w:val="clear" w:color="auto" w:fill="FFFFFF"/>
              </w:rPr>
            </w:pPr>
          </w:p>
        </w:tc>
      </w:tr>
      <w:tr w:rsidR="00A928EB" w:rsidRPr="001103F8" w14:paraId="2195CDEB" w14:textId="5B7D7AC2" w:rsidTr="0072556B">
        <w:trPr>
          <w:trHeight w:val="276"/>
        </w:trPr>
        <w:tc>
          <w:tcPr>
            <w:tcW w:w="1135" w:type="dxa"/>
            <w:vAlign w:val="center"/>
          </w:tcPr>
          <w:p w14:paraId="77297ADB" w14:textId="0AE1A1B8" w:rsidR="00A928EB" w:rsidRPr="001103F8" w:rsidRDefault="00A928EB" w:rsidP="0037646B">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76615E9B" w14:textId="7C196639" w:rsidR="00A928EB" w:rsidRPr="001103F8" w:rsidRDefault="00A928EB" w:rsidP="0037646B">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Cs/>
                <w:color w:val="000000" w:themeColor="text1"/>
                <w:sz w:val="26"/>
                <w:szCs w:val="26"/>
              </w:rPr>
              <w:t xml:space="preserve">Thân </w:t>
            </w:r>
            <w:proofErr w:type="spellStart"/>
            <w:r w:rsidRPr="007567F2">
              <w:rPr>
                <w:rFonts w:ascii="Times New Roman" w:hAnsi="Times New Roman" w:cs="Times New Roman"/>
                <w:bCs/>
                <w:color w:val="000000" w:themeColor="text1"/>
                <w:sz w:val="26"/>
                <w:szCs w:val="26"/>
              </w:rPr>
              <w:t>máy</w:t>
            </w:r>
            <w:proofErr w:type="spellEnd"/>
            <w:r w:rsidRPr="007567F2">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sidRPr="007567F2">
              <w:rPr>
                <w:rFonts w:ascii="Times New Roman" w:hAnsi="Times New Roman" w:cs="Times New Roman"/>
                <w:bCs/>
                <w:color w:val="000000" w:themeColor="text1"/>
                <w:sz w:val="26"/>
                <w:szCs w:val="26"/>
                <w:lang w:val="vi-VN"/>
              </w:rPr>
              <w:t>có nắp đậy buồng ly tâm</w:t>
            </w:r>
          </w:p>
        </w:tc>
        <w:tc>
          <w:tcPr>
            <w:tcW w:w="1359" w:type="dxa"/>
            <w:vAlign w:val="center"/>
          </w:tcPr>
          <w:p w14:paraId="77DB5A56" w14:textId="6C3CA326" w:rsidR="00A928EB" w:rsidRPr="007567F2" w:rsidRDefault="00A928EB" w:rsidP="0037646B">
            <w:pPr>
              <w:jc w:val="center"/>
              <w:rPr>
                <w:rFonts w:ascii="Times New Roman" w:hAnsi="Times New Roman" w:cs="Times New Roman"/>
                <w:bCs/>
                <w:color w:val="000000" w:themeColor="text1"/>
                <w:sz w:val="26"/>
                <w:szCs w:val="26"/>
                <w:lang w:val="vi-VN"/>
              </w:rPr>
            </w:pPr>
            <w:r w:rsidRPr="007953AF">
              <w:rPr>
                <w:rFonts w:ascii="Times New Roman" w:hAnsi="Times New Roman" w:cs="Times New Roman"/>
                <w:b/>
                <w:bCs/>
                <w:color w:val="000000"/>
                <w:sz w:val="26"/>
                <w:szCs w:val="26"/>
              </w:rPr>
              <w:t>*</w:t>
            </w:r>
          </w:p>
        </w:tc>
      </w:tr>
      <w:tr w:rsidR="00896754" w:rsidRPr="001103F8" w14:paraId="034821FF" w14:textId="35258ABB" w:rsidTr="0037646B">
        <w:trPr>
          <w:trHeight w:val="435"/>
        </w:trPr>
        <w:tc>
          <w:tcPr>
            <w:tcW w:w="1135" w:type="dxa"/>
            <w:vAlign w:val="center"/>
          </w:tcPr>
          <w:p w14:paraId="5A21ACA5" w14:textId="25361569" w:rsidR="00896754" w:rsidRPr="001103F8" w:rsidRDefault="00896754" w:rsidP="0037646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lang w:val="vi-VN"/>
              </w:rPr>
              <w:t>IV</w:t>
            </w:r>
          </w:p>
        </w:tc>
        <w:tc>
          <w:tcPr>
            <w:tcW w:w="8138" w:type="dxa"/>
            <w:vAlign w:val="center"/>
          </w:tcPr>
          <w:p w14:paraId="4AA242AB" w14:textId="3C5CD7B5" w:rsidR="00896754" w:rsidRPr="001103F8" w:rsidRDefault="00896754" w:rsidP="00896754">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b/>
                <w:bCs/>
                <w:color w:val="000000" w:themeColor="text1"/>
                <w:sz w:val="26"/>
                <w:szCs w:val="26"/>
              </w:rPr>
              <w:t>YÊU CẦU KHÁC</w:t>
            </w:r>
          </w:p>
        </w:tc>
        <w:tc>
          <w:tcPr>
            <w:tcW w:w="1359" w:type="dxa"/>
          </w:tcPr>
          <w:p w14:paraId="7C47FA93" w14:textId="77777777" w:rsidR="00896754" w:rsidRPr="001103F8" w:rsidRDefault="00896754" w:rsidP="00896754">
            <w:pPr>
              <w:rPr>
                <w:rFonts w:ascii="Times New Roman" w:eastAsia="Times New Roman" w:hAnsi="Times New Roman" w:cs="Times New Roman"/>
                <w:color w:val="000000" w:themeColor="text1"/>
                <w:kern w:val="0"/>
                <w:sz w:val="26"/>
                <w:szCs w:val="26"/>
                <w14:ligatures w14:val="none"/>
              </w:rPr>
            </w:pPr>
          </w:p>
        </w:tc>
      </w:tr>
      <w:tr w:rsidR="00D056B0" w:rsidRPr="001103F8" w14:paraId="00C098E4" w14:textId="7064E704" w:rsidTr="00D056B0">
        <w:trPr>
          <w:trHeight w:val="552"/>
        </w:trPr>
        <w:tc>
          <w:tcPr>
            <w:tcW w:w="1135" w:type="dxa"/>
            <w:vAlign w:val="center"/>
          </w:tcPr>
          <w:p w14:paraId="5D7F7849" w14:textId="0D05BAC8" w:rsidR="00D056B0" w:rsidRPr="001103F8" w:rsidRDefault="00D056B0" w:rsidP="00D056B0">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530D35D6" w14:textId="50CC2154" w:rsidR="00D056B0" w:rsidRPr="001103F8" w:rsidRDefault="00D056B0" w:rsidP="00D056B0">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Thời gian bàn giao đưa vào sử dụng: ≤ 120 ngày kể từ ngày hợp đồng có hiệu lực.</w:t>
            </w:r>
          </w:p>
        </w:tc>
        <w:tc>
          <w:tcPr>
            <w:tcW w:w="1359" w:type="dxa"/>
            <w:vAlign w:val="center"/>
          </w:tcPr>
          <w:p w14:paraId="69FF69FB" w14:textId="7BC701D3" w:rsidR="00D056B0" w:rsidRPr="001103F8" w:rsidRDefault="00D056B0" w:rsidP="00D056B0">
            <w:pPr>
              <w:jc w:val="center"/>
              <w:rPr>
                <w:rFonts w:ascii="Times New Roman" w:eastAsia="Times New Roman" w:hAnsi="Times New Roman" w:cs="Times New Roman"/>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1FDE4262" w14:textId="0691A0D2" w:rsidTr="00D056B0">
        <w:trPr>
          <w:trHeight w:val="276"/>
        </w:trPr>
        <w:tc>
          <w:tcPr>
            <w:tcW w:w="1135" w:type="dxa"/>
            <w:vAlign w:val="center"/>
          </w:tcPr>
          <w:p w14:paraId="56D0A363" w14:textId="2FDB4135" w:rsidR="00D056B0" w:rsidRPr="001103F8" w:rsidRDefault="00D056B0" w:rsidP="00D056B0">
            <w:pPr>
              <w:jc w:val="center"/>
              <w:rPr>
                <w:rFonts w:ascii="Times New Roman" w:eastAsia="Times New Roman" w:hAnsi="Times New Roman" w:cs="Times New Roman"/>
                <w:color w:val="000000" w:themeColor="text1"/>
                <w:kern w:val="0"/>
                <w:sz w:val="26"/>
                <w:szCs w:val="26"/>
                <w14:ligatures w14:val="none"/>
              </w:rPr>
            </w:pPr>
          </w:p>
        </w:tc>
        <w:tc>
          <w:tcPr>
            <w:tcW w:w="8138" w:type="dxa"/>
            <w:vAlign w:val="center"/>
          </w:tcPr>
          <w:p w14:paraId="2737B1E5" w14:textId="422786E8" w:rsidR="00D056B0" w:rsidRPr="001103F8" w:rsidRDefault="00D056B0" w:rsidP="00D056B0">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sz w:val="26"/>
                <w:szCs w:val="26"/>
                <w:lang w:val="vi-VN"/>
              </w:rPr>
              <w:t>Bảo hành toàn bộ thiết bị và phụ kiện kèm theo: ≥ 12 tháng kể từ ngày bàn giao đưa vào sử dụng. Cam kết thực hiện bảo trì, bảo dưỡng theo đúng quy trình, quy định của nhà sản xuất</w:t>
            </w:r>
            <w:r w:rsidRPr="007567F2">
              <w:rPr>
                <w:rFonts w:ascii="Times New Roman" w:hAnsi="Times New Roman" w:cs="Times New Roman"/>
                <w:color w:val="000000" w:themeColor="text1"/>
                <w:sz w:val="26"/>
                <w:szCs w:val="26"/>
                <w:lang w:val="vi-VN"/>
              </w:rPr>
              <w:t xml:space="preserve"> (đính kèm xác nhận quy trình bảo trì theo tiêu chuẩn nhà sản xuất) nhưng</w:t>
            </w:r>
            <w:r w:rsidRPr="007567F2">
              <w:rPr>
                <w:rFonts w:ascii="Times New Roman" w:eastAsia="Calibri" w:hAnsi="Times New Roman" w:cs="Times New Roman"/>
                <w:color w:val="000000" w:themeColor="text1"/>
                <w:sz w:val="26"/>
                <w:szCs w:val="26"/>
                <w:lang w:val="vi-VN"/>
              </w:rPr>
              <w:t xml:space="preserve"> tối thiểu ≥ 2 lần/năm.</w:t>
            </w:r>
          </w:p>
        </w:tc>
        <w:tc>
          <w:tcPr>
            <w:tcW w:w="1359" w:type="dxa"/>
            <w:vAlign w:val="center"/>
          </w:tcPr>
          <w:p w14:paraId="1BD35B94" w14:textId="1C9DE920" w:rsidR="00D056B0" w:rsidRPr="001103F8" w:rsidRDefault="00D056B0" w:rsidP="00D056B0">
            <w:pPr>
              <w:jc w:val="center"/>
              <w:rPr>
                <w:rFonts w:ascii="Times New Roman" w:eastAsia="Times New Roman" w:hAnsi="Times New Roman" w:cs="Times New Roman"/>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61747CF7" w14:textId="166CF497" w:rsidTr="00D056B0">
        <w:trPr>
          <w:trHeight w:val="276"/>
        </w:trPr>
        <w:tc>
          <w:tcPr>
            <w:tcW w:w="1135" w:type="dxa"/>
            <w:vAlign w:val="center"/>
          </w:tcPr>
          <w:p w14:paraId="2319C92A" w14:textId="09614ABA" w:rsidR="00D056B0" w:rsidRPr="001103F8" w:rsidRDefault="00D056B0" w:rsidP="00D056B0">
            <w:pPr>
              <w:jc w:val="center"/>
              <w:rPr>
                <w:rFonts w:ascii="Times New Roman" w:eastAsia="Times New Roman" w:hAnsi="Times New Roman" w:cs="Times New Roman"/>
                <w:color w:val="000000" w:themeColor="text1"/>
                <w:kern w:val="0"/>
                <w:sz w:val="26"/>
                <w:szCs w:val="26"/>
                <w14:ligatures w14:val="none"/>
              </w:rPr>
            </w:pPr>
          </w:p>
        </w:tc>
        <w:tc>
          <w:tcPr>
            <w:tcW w:w="8138" w:type="dxa"/>
          </w:tcPr>
          <w:p w14:paraId="71AF0B73" w14:textId="016F41A2" w:rsidR="00D056B0" w:rsidRPr="001103F8" w:rsidRDefault="00D056B0" w:rsidP="00D056B0">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nl-NL"/>
              </w:rPr>
              <w:t>Thời gian thực hiện dịch vụ: Từ 8:00 đến 18:00 các ngày trong tuần trừ các ngày Lễ và Tết</w:t>
            </w:r>
            <w:r w:rsidRPr="007567F2">
              <w:rPr>
                <w:rFonts w:ascii="Times New Roman" w:hAnsi="Times New Roman" w:cs="Times New Roman"/>
                <w:color w:val="000000" w:themeColor="text1"/>
                <w:sz w:val="26"/>
                <w:szCs w:val="26"/>
                <w:lang w:val="vi-VN"/>
              </w:rPr>
              <w:t>.</w:t>
            </w:r>
          </w:p>
        </w:tc>
        <w:tc>
          <w:tcPr>
            <w:tcW w:w="1359" w:type="dxa"/>
            <w:vAlign w:val="center"/>
          </w:tcPr>
          <w:p w14:paraId="6CF004B1" w14:textId="710532A2" w:rsidR="00D056B0" w:rsidRPr="001103F8" w:rsidRDefault="00D056B0" w:rsidP="00D056B0">
            <w:pPr>
              <w:jc w:val="center"/>
              <w:rPr>
                <w:rFonts w:ascii="Times New Roman" w:eastAsia="Times New Roman" w:hAnsi="Times New Roman" w:cs="Times New Roman"/>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7061DA68" w14:textId="4EF0F136" w:rsidTr="00D056B0">
        <w:trPr>
          <w:trHeight w:val="420"/>
        </w:trPr>
        <w:tc>
          <w:tcPr>
            <w:tcW w:w="1135" w:type="dxa"/>
            <w:vAlign w:val="center"/>
          </w:tcPr>
          <w:p w14:paraId="5AED9B2F" w14:textId="747C6515"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tcPr>
          <w:p w14:paraId="20B5CC97" w14:textId="2435A50B"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lang w:val="nl-NL"/>
              </w:rPr>
              <w:t>Hỗ trợ trực tuyến (24/24) và kiểm tra, sửa chữa tại điểm đặt máy khi máy gặp sự cố không giới hạn số lần trong suốt thời gian bảo hành thiết bị</w:t>
            </w:r>
            <w:r w:rsidRPr="007567F2">
              <w:rPr>
                <w:rFonts w:ascii="Times New Roman" w:hAnsi="Times New Roman" w:cs="Times New Roman"/>
                <w:color w:val="000000" w:themeColor="text1"/>
                <w:sz w:val="26"/>
                <w:szCs w:val="26"/>
                <w:lang w:val="vi-VN"/>
              </w:rPr>
              <w:t xml:space="preserve">. </w:t>
            </w:r>
          </w:p>
        </w:tc>
        <w:tc>
          <w:tcPr>
            <w:tcW w:w="1359" w:type="dxa"/>
            <w:vAlign w:val="center"/>
          </w:tcPr>
          <w:p w14:paraId="0C6288A6" w14:textId="6F747206"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5411446E" w14:textId="3B210E97" w:rsidTr="00D056B0">
        <w:trPr>
          <w:trHeight w:val="420"/>
        </w:trPr>
        <w:tc>
          <w:tcPr>
            <w:tcW w:w="1135" w:type="dxa"/>
            <w:vAlign w:val="center"/>
          </w:tcPr>
          <w:p w14:paraId="24424CF0" w14:textId="633EDA93"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39094B86" w14:textId="77777777" w:rsidR="00D056B0" w:rsidRPr="007567F2" w:rsidRDefault="00D056B0" w:rsidP="00D056B0">
            <w:pPr>
              <w:spacing w:before="60" w:after="60"/>
              <w:rPr>
                <w:rFonts w:ascii="Times New Roman" w:hAnsi="Times New Roman" w:cs="Times New Roman"/>
                <w:color w:val="000000" w:themeColor="text1"/>
                <w:sz w:val="26"/>
                <w:szCs w:val="26"/>
                <w:lang w:val="vi-VN"/>
              </w:rPr>
            </w:pPr>
            <w:r w:rsidRPr="007567F2">
              <w:rPr>
                <w:rFonts w:ascii="Times New Roman" w:eastAsia="Malgun Gothic" w:hAnsi="Times New Roman" w:cs="Times New Roman"/>
                <w:color w:val="000000" w:themeColor="text1"/>
                <w:sz w:val="26"/>
                <w:szCs w:val="26"/>
                <w:lang w:val="vi-VN"/>
              </w:rPr>
              <w:t xml:space="preserve">Cam kết tổng thời gian dừng máy trong suốt thời gian bảo hành ≤ 18 ngày/ năm (tương đương 5% của 365 ngày/năm) (bao gồm thứ 7, chủ nhật, lễ, tết): </w:t>
            </w:r>
          </w:p>
          <w:p w14:paraId="34A31F52" w14:textId="77777777" w:rsidR="00D056B0" w:rsidRPr="007567F2" w:rsidRDefault="00D056B0" w:rsidP="00D056B0">
            <w:pPr>
              <w:pStyle w:val="ListParagraph"/>
              <w:spacing w:before="60" w:after="60"/>
              <w:rPr>
                <w:rFonts w:eastAsia="Malgun Gothic" w:cs="Times New Roman"/>
                <w:color w:val="000000" w:themeColor="text1"/>
                <w:sz w:val="26"/>
                <w:szCs w:val="26"/>
                <w:lang w:val="vi-VN"/>
              </w:rPr>
            </w:pPr>
            <w:r w:rsidRPr="007567F2">
              <w:rPr>
                <w:rFonts w:eastAsia="Malgun Gothic" w:cs="Times New Roman"/>
                <w:color w:val="000000" w:themeColor="text1"/>
                <w:sz w:val="26"/>
                <w:szCs w:val="26"/>
                <w:lang w:val="vi-VN"/>
              </w:rPr>
              <w:t>Từ ngày dừng máy thứ nhất đến thứ 18, mỗi ngày dừng máy sẽ được quy đổi thành 1 ngày bảo hành cộng thêm.</w:t>
            </w:r>
          </w:p>
          <w:p w14:paraId="70F56175" w14:textId="77777777" w:rsidR="00D056B0" w:rsidRPr="007567F2" w:rsidRDefault="00D056B0" w:rsidP="00D056B0">
            <w:pPr>
              <w:pStyle w:val="ListParagraph"/>
              <w:spacing w:before="60" w:after="60"/>
              <w:rPr>
                <w:rFonts w:eastAsia="Malgun Gothic" w:cs="Times New Roman"/>
                <w:color w:val="000000" w:themeColor="text1"/>
                <w:sz w:val="26"/>
                <w:szCs w:val="26"/>
                <w:lang w:val="vi-VN"/>
              </w:rPr>
            </w:pPr>
            <w:r w:rsidRPr="007567F2">
              <w:rPr>
                <w:rFonts w:eastAsia="Malgun Gothic" w:cs="Times New Roman"/>
                <w:color w:val="000000" w:themeColor="text1"/>
                <w:sz w:val="26"/>
                <w:szCs w:val="26"/>
                <w:lang w:val="vi-VN"/>
              </w:rPr>
              <w:t>Từ ngày dừng máy thứ 19 trở về sau, mỗi ngày dừng máy vượt sẽ được quy đổi thành 2 ngày bảo hành cộng thêm.</w:t>
            </w:r>
          </w:p>
          <w:p w14:paraId="10A8A916" w14:textId="77777777" w:rsidR="00D056B0" w:rsidRPr="007567F2" w:rsidRDefault="00D056B0" w:rsidP="00D056B0">
            <w:pPr>
              <w:pStyle w:val="ListParagraph"/>
              <w:spacing w:before="60" w:after="60"/>
              <w:rPr>
                <w:rFonts w:eastAsia="Malgun Gothic" w:cs="Times New Roman"/>
                <w:color w:val="000000" w:themeColor="text1"/>
                <w:sz w:val="26"/>
                <w:szCs w:val="26"/>
                <w:lang w:val="vi-VN"/>
              </w:rPr>
            </w:pPr>
            <w:r w:rsidRPr="007567F2">
              <w:rPr>
                <w:rFonts w:eastAsia="Malgun Gothic" w:cs="Times New Roman"/>
                <w:color w:val="000000" w:themeColor="text1"/>
                <w:sz w:val="26"/>
                <w:szCs w:val="26"/>
                <w:lang w:val="vi-VN"/>
              </w:rPr>
              <w:t>Cách tính số ngày dừng máy:</w:t>
            </w:r>
          </w:p>
          <w:p w14:paraId="316B73E8" w14:textId="77777777" w:rsidR="00D056B0" w:rsidRPr="007567F2" w:rsidRDefault="00D056B0" w:rsidP="00D056B0">
            <w:pPr>
              <w:pStyle w:val="ListParagraph"/>
              <w:spacing w:before="60" w:after="60"/>
              <w:rPr>
                <w:rFonts w:eastAsia="Malgun Gothic" w:cs="Times New Roman"/>
                <w:color w:val="000000" w:themeColor="text1"/>
                <w:sz w:val="26"/>
                <w:szCs w:val="26"/>
                <w:lang w:val="vi-VN"/>
              </w:rPr>
            </w:pPr>
            <w:r w:rsidRPr="007567F2">
              <w:rPr>
                <w:rFonts w:eastAsia="Malgun Gothic" w:cs="Times New Roman"/>
                <w:color w:val="000000" w:themeColor="text1"/>
                <w:sz w:val="26"/>
                <w:szCs w:val="26"/>
                <w:lang w:val="vi-VN"/>
              </w:rPr>
              <w:t xml:space="preserve">Nếu máy dừng </w:t>
            </w:r>
            <w:r w:rsidRPr="007567F2">
              <w:rPr>
                <w:rFonts w:cs="Times New Roman"/>
                <w:color w:val="000000" w:themeColor="text1"/>
                <w:sz w:val="26"/>
                <w:szCs w:val="26"/>
                <w:lang w:val="vi-VN"/>
              </w:rPr>
              <w:t xml:space="preserve">≥ </w:t>
            </w:r>
            <w:r w:rsidRPr="007567F2">
              <w:rPr>
                <w:rFonts w:eastAsia="Malgun Gothic" w:cs="Times New Roman"/>
                <w:color w:val="000000" w:themeColor="text1"/>
                <w:sz w:val="26"/>
                <w:szCs w:val="26"/>
                <w:lang w:val="vi-VN"/>
              </w:rPr>
              <w:t>4 giờ /ngày làm việc thì tính là 1 ngày.</w:t>
            </w:r>
          </w:p>
          <w:p w14:paraId="57F1031D" w14:textId="024A46A1"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Malgun Gothic" w:hAnsi="Times New Roman" w:cs="Times New Roman"/>
                <w:color w:val="000000" w:themeColor="text1"/>
                <w:sz w:val="26"/>
                <w:szCs w:val="26"/>
                <w:lang w:val="vi-VN"/>
              </w:rPr>
              <w:t>Đối với thứ 7, CN, lễ tết ≥ 8 giờ /ngày thì tính là 1 ngày</w:t>
            </w:r>
          </w:p>
        </w:tc>
        <w:tc>
          <w:tcPr>
            <w:tcW w:w="1359" w:type="dxa"/>
            <w:vAlign w:val="center"/>
          </w:tcPr>
          <w:p w14:paraId="7E3978DD" w14:textId="61475613"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3D428B04" w14:textId="7DDEB775" w:rsidTr="00D056B0">
        <w:trPr>
          <w:trHeight w:val="420"/>
        </w:trPr>
        <w:tc>
          <w:tcPr>
            <w:tcW w:w="1135" w:type="dxa"/>
            <w:vAlign w:val="center"/>
          </w:tcPr>
          <w:p w14:paraId="7822230D" w14:textId="7D5434A8"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4AF53D6E" w14:textId="76843C91"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Malgun Gothic" w:hAnsi="Times New Roman" w:cs="Times New Roman"/>
                <w:color w:val="000000" w:themeColor="text1"/>
                <w:sz w:val="26"/>
                <w:szCs w:val="26"/>
                <w:lang w:val="vi-VN"/>
              </w:rPr>
              <w:t>Thời gian có mặt tại đơn vị sử dụng để kiểm tra trong vòng 04 giờ làm việc kể từ lúc nhận cuộc gọi thông báo sự cố hư hỏng với trường hợp không thể xử lý khắc phục từ xa được.</w:t>
            </w:r>
          </w:p>
        </w:tc>
        <w:tc>
          <w:tcPr>
            <w:tcW w:w="1359" w:type="dxa"/>
            <w:vAlign w:val="center"/>
          </w:tcPr>
          <w:p w14:paraId="64310966" w14:textId="08BE0786"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7B44CC65" w14:textId="48427EAC" w:rsidTr="00D056B0">
        <w:trPr>
          <w:trHeight w:val="420"/>
        </w:trPr>
        <w:tc>
          <w:tcPr>
            <w:tcW w:w="1135" w:type="dxa"/>
            <w:vAlign w:val="center"/>
          </w:tcPr>
          <w:p w14:paraId="3E7C7E8A" w14:textId="22750985"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6C00F1B0" w14:textId="4A147BB7"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proofErr w:type="spellStart"/>
            <w:r w:rsidRPr="007567F2">
              <w:rPr>
                <w:rFonts w:ascii="Times New Roman" w:hAnsi="Times New Roman" w:cs="Times New Roman"/>
                <w:color w:val="000000" w:themeColor="text1"/>
                <w:sz w:val="26"/>
                <w:szCs w:val="26"/>
              </w:rPr>
              <w:t>Nhân</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viên</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thực</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hiện</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dịch</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vụ</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kỹ</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thuật</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phải</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có</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chứng</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chỉ</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thực</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hiện</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dịch</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vụ</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kỹ</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thuật</w:t>
            </w:r>
            <w:proofErr w:type="spellEnd"/>
            <w:r w:rsidRPr="007567F2">
              <w:rPr>
                <w:rFonts w:ascii="Times New Roman" w:hAnsi="Times New Roman" w:cs="Times New Roman"/>
                <w:color w:val="000000" w:themeColor="text1"/>
                <w:sz w:val="26"/>
                <w:szCs w:val="26"/>
              </w:rPr>
              <w:t xml:space="preserve"> do </w:t>
            </w:r>
            <w:proofErr w:type="spellStart"/>
            <w:r w:rsidRPr="007567F2">
              <w:rPr>
                <w:rFonts w:ascii="Times New Roman" w:hAnsi="Times New Roman" w:cs="Times New Roman"/>
                <w:color w:val="000000" w:themeColor="text1"/>
                <w:sz w:val="26"/>
                <w:szCs w:val="26"/>
              </w:rPr>
              <w:t>Nhà</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sản</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xuất</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cấp</w:t>
            </w:r>
            <w:proofErr w:type="spellEnd"/>
          </w:p>
        </w:tc>
        <w:tc>
          <w:tcPr>
            <w:tcW w:w="1359" w:type="dxa"/>
            <w:vAlign w:val="center"/>
          </w:tcPr>
          <w:p w14:paraId="3A02668D" w14:textId="7D335360"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67EA6C9D" w14:textId="0924EF71" w:rsidTr="00D056B0">
        <w:trPr>
          <w:trHeight w:val="420"/>
        </w:trPr>
        <w:tc>
          <w:tcPr>
            <w:tcW w:w="1135" w:type="dxa"/>
            <w:vAlign w:val="center"/>
          </w:tcPr>
          <w:p w14:paraId="66C7B83B" w14:textId="7EFAE9C9"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1CD9BB12" w14:textId="0EDB01C3"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Cam </w:t>
            </w:r>
            <w:proofErr w:type="spellStart"/>
            <w:r w:rsidRPr="007567F2">
              <w:rPr>
                <w:rFonts w:ascii="Times New Roman" w:hAnsi="Times New Roman" w:cs="Times New Roman"/>
                <w:color w:val="000000" w:themeColor="text1"/>
                <w:sz w:val="26"/>
                <w:szCs w:val="26"/>
              </w:rPr>
              <w:t>kết</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cung</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cấp</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vật</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tư</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tiêu</w:t>
            </w:r>
            <w:proofErr w:type="spellEnd"/>
            <w:r w:rsidRPr="007567F2">
              <w:rPr>
                <w:rFonts w:ascii="Times New Roman" w:hAnsi="Times New Roman" w:cs="Times New Roman"/>
                <w:color w:val="000000" w:themeColor="text1"/>
                <w:sz w:val="26"/>
                <w:szCs w:val="26"/>
              </w:rPr>
              <w:t xml:space="preserve"> hao </w:t>
            </w:r>
            <w:proofErr w:type="spellStart"/>
            <w:r w:rsidRPr="007567F2">
              <w:rPr>
                <w:rFonts w:ascii="Times New Roman" w:hAnsi="Times New Roman" w:cs="Times New Roman"/>
                <w:color w:val="000000" w:themeColor="text1"/>
                <w:sz w:val="26"/>
                <w:szCs w:val="26"/>
              </w:rPr>
              <w:t>và</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phụ</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tùng</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thay</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thế</w:t>
            </w:r>
            <w:proofErr w:type="spellEnd"/>
            <w:r w:rsidRPr="007567F2">
              <w:rPr>
                <w:rFonts w:ascii="Times New Roman" w:hAnsi="Times New Roman" w:cs="Times New Roman"/>
                <w:color w:val="000000" w:themeColor="text1"/>
                <w:sz w:val="26"/>
                <w:szCs w:val="26"/>
              </w:rPr>
              <w:t xml:space="preserve">: ≥ 8 </w:t>
            </w:r>
            <w:proofErr w:type="spellStart"/>
            <w:r w:rsidRPr="007567F2">
              <w:rPr>
                <w:rFonts w:ascii="Times New Roman" w:hAnsi="Times New Roman" w:cs="Times New Roman"/>
                <w:color w:val="000000" w:themeColor="text1"/>
                <w:sz w:val="26"/>
                <w:szCs w:val="26"/>
              </w:rPr>
              <w:t>năm</w:t>
            </w:r>
            <w:proofErr w:type="spellEnd"/>
            <w:r w:rsidRPr="007567F2">
              <w:rPr>
                <w:rFonts w:ascii="Times New Roman" w:hAnsi="Times New Roman" w:cs="Times New Roman"/>
                <w:color w:val="000000" w:themeColor="text1"/>
                <w:sz w:val="26"/>
                <w:szCs w:val="26"/>
              </w:rPr>
              <w:t xml:space="preserve"> </w:t>
            </w:r>
            <w:proofErr w:type="spellStart"/>
            <w:r w:rsidRPr="007567F2">
              <w:rPr>
                <w:rFonts w:ascii="Times New Roman" w:hAnsi="Times New Roman" w:cs="Times New Roman"/>
                <w:color w:val="000000" w:themeColor="text1"/>
                <w:sz w:val="26"/>
                <w:szCs w:val="26"/>
              </w:rPr>
              <w:t>kể</w:t>
            </w:r>
            <w:proofErr w:type="spellEnd"/>
            <w:r w:rsidRPr="007567F2">
              <w:rPr>
                <w:rFonts w:ascii="Times New Roman" w:hAnsi="Times New Roman" w:cs="Times New Roman"/>
                <w:color w:val="000000" w:themeColor="text1"/>
                <w:sz w:val="26"/>
                <w:szCs w:val="26"/>
                <w:lang w:val="vi-VN"/>
              </w:rPr>
              <w:t xml:space="preserve"> từ ngày ký hợp đồng</w:t>
            </w:r>
          </w:p>
        </w:tc>
        <w:tc>
          <w:tcPr>
            <w:tcW w:w="1359" w:type="dxa"/>
            <w:vAlign w:val="center"/>
          </w:tcPr>
          <w:p w14:paraId="690268B6" w14:textId="351296D1"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11C1118A" w14:textId="1C7803D5" w:rsidTr="00D056B0">
        <w:trPr>
          <w:trHeight w:val="420"/>
        </w:trPr>
        <w:tc>
          <w:tcPr>
            <w:tcW w:w="1135" w:type="dxa"/>
            <w:vAlign w:val="center"/>
          </w:tcPr>
          <w:p w14:paraId="0C9CF018" w14:textId="7AE7C63E"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02DF46FF" w14:textId="77777777" w:rsidR="00D056B0" w:rsidRPr="007567F2" w:rsidRDefault="00D056B0" w:rsidP="00D056B0">
            <w:pPr>
              <w:spacing w:before="60" w:after="60"/>
              <w:rPr>
                <w:rFonts w:ascii="Times New Roman" w:hAnsi="Times New Roman" w:cs="Times New Roman"/>
                <w:color w:val="000000" w:themeColor="text1"/>
                <w:sz w:val="26"/>
                <w:szCs w:val="26"/>
                <w:lang w:val="vi-VN"/>
              </w:rPr>
            </w:pPr>
            <w:r w:rsidRPr="007567F2">
              <w:rPr>
                <w:rFonts w:ascii="Times New Roman" w:hAnsi="Times New Roman" w:cs="Times New Roman"/>
                <w:color w:val="000000" w:themeColor="text1"/>
                <w:sz w:val="26"/>
                <w:szCs w:val="26"/>
                <w:lang w:val="vi-VN"/>
              </w:rPr>
              <w:t xml:space="preserve">- Lắp đặt, bàn giao tại </w:t>
            </w:r>
            <w:proofErr w:type="spellStart"/>
            <w:r w:rsidRPr="007567F2">
              <w:rPr>
                <w:rFonts w:ascii="Times New Roman" w:eastAsia="Times New Roman" w:hAnsi="Times New Roman" w:cs="Times New Roman"/>
                <w:color w:val="000000" w:themeColor="text1"/>
                <w:kern w:val="0"/>
                <w:sz w:val="26"/>
                <w:szCs w:val="26"/>
                <w14:ligatures w14:val="none"/>
              </w:rPr>
              <w:t>Bệnh</w:t>
            </w:r>
            <w:proofErr w:type="spellEnd"/>
            <w:r w:rsidRPr="007567F2">
              <w:rPr>
                <w:rFonts w:ascii="Times New Roman" w:eastAsia="Times New Roman" w:hAnsi="Times New Roman" w:cs="Times New Roman"/>
                <w:color w:val="000000" w:themeColor="text1"/>
                <w:kern w:val="0"/>
                <w:sz w:val="26"/>
                <w:szCs w:val="26"/>
                <w14:ligatures w14:val="none"/>
              </w:rPr>
              <w:t xml:space="preserve"> </w:t>
            </w:r>
            <w:proofErr w:type="spellStart"/>
            <w:r w:rsidRPr="007567F2">
              <w:rPr>
                <w:rFonts w:ascii="Times New Roman" w:eastAsia="Times New Roman" w:hAnsi="Times New Roman" w:cs="Times New Roman"/>
                <w:color w:val="000000" w:themeColor="text1"/>
                <w:kern w:val="0"/>
                <w:sz w:val="26"/>
                <w:szCs w:val="26"/>
                <w14:ligatures w14:val="none"/>
              </w:rPr>
              <w:t>viện</w:t>
            </w:r>
            <w:proofErr w:type="spellEnd"/>
            <w:r w:rsidRPr="007567F2">
              <w:rPr>
                <w:rFonts w:ascii="Times New Roman" w:eastAsia="Times New Roman" w:hAnsi="Times New Roman" w:cs="Times New Roman"/>
                <w:color w:val="000000" w:themeColor="text1"/>
                <w:kern w:val="0"/>
                <w:sz w:val="26"/>
                <w:szCs w:val="26"/>
                <w14:ligatures w14:val="none"/>
              </w:rPr>
              <w:t xml:space="preserve"> NTTW </w:t>
            </w:r>
            <w:proofErr w:type="spellStart"/>
            <w:r w:rsidRPr="007567F2">
              <w:rPr>
                <w:rFonts w:ascii="Times New Roman" w:eastAsia="Times New Roman" w:hAnsi="Times New Roman" w:cs="Times New Roman"/>
                <w:color w:val="000000" w:themeColor="text1"/>
                <w:kern w:val="0"/>
                <w:sz w:val="26"/>
                <w:szCs w:val="26"/>
                <w14:ligatures w14:val="none"/>
              </w:rPr>
              <w:t>thành</w:t>
            </w:r>
            <w:proofErr w:type="spellEnd"/>
            <w:r w:rsidRPr="007567F2">
              <w:rPr>
                <w:rFonts w:ascii="Times New Roman" w:eastAsia="Times New Roman" w:hAnsi="Times New Roman" w:cs="Times New Roman"/>
                <w:color w:val="000000" w:themeColor="text1"/>
                <w:kern w:val="0"/>
                <w:sz w:val="26"/>
                <w:szCs w:val="26"/>
                <w14:ligatures w14:val="none"/>
              </w:rPr>
              <w:t xml:space="preserve"> </w:t>
            </w:r>
            <w:proofErr w:type="spellStart"/>
            <w:r w:rsidRPr="007567F2">
              <w:rPr>
                <w:rFonts w:ascii="Times New Roman" w:eastAsia="Times New Roman" w:hAnsi="Times New Roman" w:cs="Times New Roman"/>
                <w:color w:val="000000" w:themeColor="text1"/>
                <w:kern w:val="0"/>
                <w:sz w:val="26"/>
                <w:szCs w:val="26"/>
                <w14:ligatures w14:val="none"/>
              </w:rPr>
              <w:t>phố</w:t>
            </w:r>
            <w:proofErr w:type="spellEnd"/>
            <w:r w:rsidRPr="007567F2">
              <w:rPr>
                <w:rFonts w:ascii="Times New Roman" w:eastAsia="Times New Roman" w:hAnsi="Times New Roman" w:cs="Times New Roman"/>
                <w:color w:val="000000" w:themeColor="text1"/>
                <w:kern w:val="0"/>
                <w:sz w:val="26"/>
                <w:szCs w:val="26"/>
                <w14:ligatures w14:val="none"/>
              </w:rPr>
              <w:t xml:space="preserve"> </w:t>
            </w:r>
            <w:proofErr w:type="spellStart"/>
            <w:r w:rsidRPr="007567F2">
              <w:rPr>
                <w:rFonts w:ascii="Times New Roman" w:eastAsia="Times New Roman" w:hAnsi="Times New Roman" w:cs="Times New Roman"/>
                <w:color w:val="000000" w:themeColor="text1"/>
                <w:kern w:val="0"/>
                <w:sz w:val="26"/>
                <w:szCs w:val="26"/>
                <w14:ligatures w14:val="none"/>
              </w:rPr>
              <w:t>Hồ</w:t>
            </w:r>
            <w:proofErr w:type="spellEnd"/>
            <w:r w:rsidRPr="007567F2">
              <w:rPr>
                <w:rFonts w:ascii="Times New Roman" w:eastAsia="Times New Roman" w:hAnsi="Times New Roman" w:cs="Times New Roman"/>
                <w:color w:val="000000" w:themeColor="text1"/>
                <w:kern w:val="0"/>
                <w:sz w:val="26"/>
                <w:szCs w:val="26"/>
                <w14:ligatures w14:val="none"/>
              </w:rPr>
              <w:t xml:space="preserve"> Chí Minh</w:t>
            </w:r>
            <w:r w:rsidRPr="007567F2">
              <w:rPr>
                <w:rFonts w:ascii="Times New Roman" w:hAnsi="Times New Roman" w:cs="Times New Roman"/>
                <w:color w:val="000000" w:themeColor="text1"/>
                <w:sz w:val="26"/>
                <w:szCs w:val="26"/>
                <w:lang w:val="vi-VN"/>
              </w:rPr>
              <w:t>.</w:t>
            </w:r>
          </w:p>
          <w:p w14:paraId="4AB35E1B" w14:textId="77777777" w:rsidR="00D056B0" w:rsidRPr="007567F2" w:rsidRDefault="00D056B0" w:rsidP="00D056B0">
            <w:pPr>
              <w:spacing w:before="60" w:after="60"/>
              <w:rPr>
                <w:rFonts w:ascii="Times New Roman" w:hAnsi="Times New Roman" w:cs="Times New Roman"/>
                <w:color w:val="000000" w:themeColor="text1"/>
                <w:sz w:val="26"/>
                <w:szCs w:val="26"/>
                <w:lang w:val="vi-VN"/>
              </w:rPr>
            </w:pPr>
            <w:r w:rsidRPr="007567F2">
              <w:rPr>
                <w:rFonts w:ascii="Times New Roman" w:hAnsi="Times New Roman" w:cs="Times New Roman"/>
                <w:color w:val="000000" w:themeColor="text1"/>
                <w:sz w:val="26"/>
                <w:szCs w:val="26"/>
                <w:lang w:val="vi-VN"/>
              </w:rPr>
              <w:t>- Đào tạo cho đơn vị sử dụng: vận hành, sử dụng, vệ sinh bảo dưỡng.</w:t>
            </w:r>
          </w:p>
          <w:p w14:paraId="3096517E" w14:textId="5E2E17DD"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Đào tạo cho kỹ sư của Bệnh viện: bảo dưỡng, kiểm tra, cách khắc phục lỗi cơ bản.</w:t>
            </w:r>
          </w:p>
        </w:tc>
        <w:tc>
          <w:tcPr>
            <w:tcW w:w="1359" w:type="dxa"/>
            <w:vAlign w:val="center"/>
          </w:tcPr>
          <w:p w14:paraId="4337C391" w14:textId="25309D07"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562D07AC" w14:textId="4D566C90" w:rsidTr="00D056B0">
        <w:trPr>
          <w:trHeight w:val="420"/>
        </w:trPr>
        <w:tc>
          <w:tcPr>
            <w:tcW w:w="1135" w:type="dxa"/>
            <w:vAlign w:val="center"/>
          </w:tcPr>
          <w:p w14:paraId="03AF5B3F" w14:textId="28AD2D0A"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295652E7" w14:textId="77777777" w:rsidR="00D056B0" w:rsidRPr="007567F2" w:rsidRDefault="00D056B0" w:rsidP="00D056B0">
            <w:pPr>
              <w:spacing w:before="60" w:after="60"/>
              <w:rPr>
                <w:rFonts w:ascii="Times New Roman" w:eastAsia="Calibri" w:hAnsi="Times New Roman" w:cs="Times New Roman"/>
                <w:color w:val="000000" w:themeColor="text1"/>
                <w:sz w:val="26"/>
                <w:szCs w:val="26"/>
                <w:lang w:val="vi-VN"/>
              </w:rPr>
            </w:pPr>
            <w:r w:rsidRPr="007567F2">
              <w:rPr>
                <w:rFonts w:ascii="Times New Roman" w:eastAsia="Calibri" w:hAnsi="Times New Roman" w:cs="Times New Roman"/>
                <w:color w:val="000000" w:themeColor="text1"/>
                <w:sz w:val="26"/>
                <w:szCs w:val="26"/>
                <w:lang w:val="vi-VN"/>
              </w:rPr>
              <w:t xml:space="preserve">- </w:t>
            </w:r>
            <w:r w:rsidRPr="007567F2">
              <w:rPr>
                <w:rFonts w:ascii="Times New Roman" w:eastAsia="Calibri" w:hAnsi="Times New Roman" w:cs="Times New Roman"/>
                <w:color w:val="000000" w:themeColor="text1"/>
                <w:sz w:val="26"/>
                <w:szCs w:val="26"/>
              </w:rPr>
              <w:t>Cung</w:t>
            </w:r>
            <w:r w:rsidRPr="007567F2">
              <w:rPr>
                <w:rFonts w:ascii="Times New Roman" w:eastAsia="Calibri" w:hAnsi="Times New Roman" w:cs="Times New Roman"/>
                <w:color w:val="000000" w:themeColor="text1"/>
                <w:sz w:val="26"/>
                <w:szCs w:val="26"/>
                <w:lang w:val="vi-VN"/>
              </w:rPr>
              <w:t xml:space="preserve"> cấp</w:t>
            </w:r>
            <w:r w:rsidRPr="007567F2">
              <w:rPr>
                <w:rFonts w:ascii="Times New Roman" w:eastAsia="Calibri" w:hAnsi="Times New Roman" w:cs="Times New Roman"/>
                <w:color w:val="000000" w:themeColor="text1"/>
                <w:sz w:val="26"/>
                <w:szCs w:val="26"/>
              </w:rPr>
              <w:t xml:space="preserve"> </w:t>
            </w:r>
            <w:r w:rsidRPr="007567F2">
              <w:rPr>
                <w:rFonts w:ascii="Times New Roman" w:eastAsia="Calibri" w:hAnsi="Times New Roman" w:cs="Times New Roman"/>
                <w:color w:val="000000" w:themeColor="text1"/>
                <w:sz w:val="26"/>
                <w:szCs w:val="26"/>
                <w:lang w:val="vi-VN"/>
              </w:rPr>
              <w:t>t</w:t>
            </w:r>
            <w:proofErr w:type="spellStart"/>
            <w:r w:rsidRPr="007567F2">
              <w:rPr>
                <w:rFonts w:ascii="Times New Roman" w:eastAsia="Calibri" w:hAnsi="Times New Roman" w:cs="Times New Roman"/>
                <w:color w:val="000000" w:themeColor="text1"/>
                <w:sz w:val="26"/>
                <w:szCs w:val="26"/>
              </w:rPr>
              <w:t>ài</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liệu</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hướng</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dẫn</w:t>
            </w:r>
            <w:proofErr w:type="spellEnd"/>
            <w:r w:rsidRPr="007567F2">
              <w:rPr>
                <w:rFonts w:ascii="Times New Roman" w:eastAsia="Calibri" w:hAnsi="Times New Roman" w:cs="Times New Roman"/>
                <w:color w:val="000000" w:themeColor="text1"/>
                <w:sz w:val="26"/>
                <w:szCs w:val="26"/>
                <w:lang w:val="vi-VN"/>
              </w:rPr>
              <w:t xml:space="preserve"> sử dụng thiết bị.</w:t>
            </w:r>
          </w:p>
          <w:p w14:paraId="7D3E32BA" w14:textId="6FB724AF"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Calibri" w:hAnsi="Times New Roman" w:cs="Times New Roman"/>
                <w:color w:val="000000" w:themeColor="text1"/>
                <w:sz w:val="26"/>
                <w:szCs w:val="26"/>
                <w:lang w:val="vi-VN"/>
              </w:rPr>
              <w:t>- Cung cấp tài liệu kỹ thuật của nhà sản xuất (theo chính sách của hãng).</w:t>
            </w:r>
          </w:p>
        </w:tc>
        <w:tc>
          <w:tcPr>
            <w:tcW w:w="1359" w:type="dxa"/>
            <w:vAlign w:val="center"/>
          </w:tcPr>
          <w:p w14:paraId="078FB6D1" w14:textId="5504EBDC"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r w:rsidR="00D056B0" w:rsidRPr="001103F8" w14:paraId="21598489" w14:textId="2F6535FC" w:rsidTr="00D056B0">
        <w:trPr>
          <w:trHeight w:val="420"/>
        </w:trPr>
        <w:tc>
          <w:tcPr>
            <w:tcW w:w="1135" w:type="dxa"/>
            <w:vAlign w:val="center"/>
          </w:tcPr>
          <w:p w14:paraId="3E40EF4C" w14:textId="16A59D7F"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p>
        </w:tc>
        <w:tc>
          <w:tcPr>
            <w:tcW w:w="8138" w:type="dxa"/>
            <w:vAlign w:val="center"/>
          </w:tcPr>
          <w:p w14:paraId="3003EAF5" w14:textId="60073353" w:rsidR="00D056B0" w:rsidRPr="001103F8" w:rsidRDefault="00D056B0" w:rsidP="00D056B0">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Calibri" w:hAnsi="Times New Roman" w:cs="Times New Roman"/>
                <w:color w:val="000000" w:themeColor="text1"/>
                <w:sz w:val="26"/>
                <w:szCs w:val="26"/>
              </w:rPr>
              <w:t>Cam</w:t>
            </w:r>
            <w:r w:rsidRPr="007567F2">
              <w:rPr>
                <w:rFonts w:ascii="Times New Roman" w:eastAsia="Calibri" w:hAnsi="Times New Roman" w:cs="Times New Roman"/>
                <w:color w:val="000000" w:themeColor="text1"/>
                <w:sz w:val="26"/>
                <w:szCs w:val="26"/>
                <w:lang w:val="vi-VN"/>
              </w:rPr>
              <w:t xml:space="preserve"> kết t</w:t>
            </w:r>
            <w:proofErr w:type="spellStart"/>
            <w:r w:rsidRPr="007567F2">
              <w:rPr>
                <w:rFonts w:ascii="Times New Roman" w:eastAsia="Calibri" w:hAnsi="Times New Roman" w:cs="Times New Roman"/>
                <w:color w:val="000000" w:themeColor="text1"/>
                <w:sz w:val="26"/>
                <w:szCs w:val="26"/>
              </w:rPr>
              <w:t>hiết</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bị</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được</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kiểm</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định</w:t>
            </w:r>
            <w:proofErr w:type="spellEnd"/>
            <w:r w:rsidRPr="007567F2">
              <w:rPr>
                <w:rFonts w:ascii="Times New Roman" w:eastAsia="Calibri" w:hAnsi="Times New Roman" w:cs="Times New Roman"/>
                <w:color w:val="000000" w:themeColor="text1"/>
                <w:sz w:val="26"/>
                <w:szCs w:val="26"/>
                <w:lang w:val="vi-VN"/>
              </w:rPr>
              <w:t>, hiệu chuẩn</w:t>
            </w:r>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theo</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quy</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định</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pháp</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luật</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hiện</w:t>
            </w:r>
            <w:proofErr w:type="spellEnd"/>
            <w:r w:rsidRPr="007567F2">
              <w:rPr>
                <w:rFonts w:ascii="Times New Roman" w:eastAsia="Calibri" w:hAnsi="Times New Roman" w:cs="Times New Roman"/>
                <w:color w:val="000000" w:themeColor="text1"/>
                <w:sz w:val="26"/>
                <w:szCs w:val="26"/>
              </w:rPr>
              <w:t xml:space="preserve"> </w:t>
            </w:r>
            <w:proofErr w:type="spellStart"/>
            <w:r w:rsidRPr="007567F2">
              <w:rPr>
                <w:rFonts w:ascii="Times New Roman" w:eastAsia="Calibri" w:hAnsi="Times New Roman" w:cs="Times New Roman"/>
                <w:color w:val="000000" w:themeColor="text1"/>
                <w:sz w:val="26"/>
                <w:szCs w:val="26"/>
              </w:rPr>
              <w:t>hành</w:t>
            </w:r>
            <w:proofErr w:type="spellEnd"/>
            <w:r w:rsidRPr="007567F2">
              <w:rPr>
                <w:rFonts w:ascii="Times New Roman" w:eastAsia="Calibri" w:hAnsi="Times New Roman" w:cs="Times New Roman"/>
                <w:color w:val="000000" w:themeColor="text1"/>
                <w:sz w:val="26"/>
                <w:szCs w:val="26"/>
              </w:rPr>
              <w:t>.</w:t>
            </w:r>
          </w:p>
        </w:tc>
        <w:tc>
          <w:tcPr>
            <w:tcW w:w="1359" w:type="dxa"/>
            <w:vAlign w:val="center"/>
          </w:tcPr>
          <w:p w14:paraId="58D4D804" w14:textId="38D93A5A" w:rsidR="00D056B0" w:rsidRPr="001103F8" w:rsidRDefault="00D056B0" w:rsidP="00D056B0">
            <w:pPr>
              <w:jc w:val="center"/>
              <w:rPr>
                <w:rFonts w:ascii="Times New Roman" w:eastAsia="Times New Roman" w:hAnsi="Times New Roman" w:cs="Times New Roman"/>
                <w:b/>
                <w:bCs/>
                <w:color w:val="000000" w:themeColor="text1"/>
                <w:kern w:val="0"/>
                <w:sz w:val="26"/>
                <w:szCs w:val="26"/>
                <w14:ligatures w14:val="none"/>
              </w:rPr>
            </w:pPr>
            <w:r w:rsidRPr="00A5321D">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1103F8"/>
    <w:rsid w:val="00131D2A"/>
    <w:rsid w:val="00142365"/>
    <w:rsid w:val="002010FD"/>
    <w:rsid w:val="00201190"/>
    <w:rsid w:val="00216F65"/>
    <w:rsid w:val="00217CC0"/>
    <w:rsid w:val="0037646B"/>
    <w:rsid w:val="0039237A"/>
    <w:rsid w:val="00457163"/>
    <w:rsid w:val="004D722A"/>
    <w:rsid w:val="004F0717"/>
    <w:rsid w:val="00565A5D"/>
    <w:rsid w:val="00571C5A"/>
    <w:rsid w:val="00581D5F"/>
    <w:rsid w:val="00626151"/>
    <w:rsid w:val="006378E6"/>
    <w:rsid w:val="0066110E"/>
    <w:rsid w:val="006A5D9C"/>
    <w:rsid w:val="006D553A"/>
    <w:rsid w:val="006F20F2"/>
    <w:rsid w:val="007667D1"/>
    <w:rsid w:val="00771BF6"/>
    <w:rsid w:val="007D16A5"/>
    <w:rsid w:val="007E52F0"/>
    <w:rsid w:val="008103FD"/>
    <w:rsid w:val="008727F6"/>
    <w:rsid w:val="00896754"/>
    <w:rsid w:val="00897483"/>
    <w:rsid w:val="00897883"/>
    <w:rsid w:val="009A11E6"/>
    <w:rsid w:val="009C4D5F"/>
    <w:rsid w:val="009E4170"/>
    <w:rsid w:val="00A928EB"/>
    <w:rsid w:val="00B33ACC"/>
    <w:rsid w:val="00B532C7"/>
    <w:rsid w:val="00BB1EA3"/>
    <w:rsid w:val="00C14E33"/>
    <w:rsid w:val="00C40380"/>
    <w:rsid w:val="00C45007"/>
    <w:rsid w:val="00C75003"/>
    <w:rsid w:val="00D056B0"/>
    <w:rsid w:val="00D51E50"/>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styleId="CommentSubject">
    <w:name w:val="annotation subject"/>
    <w:basedOn w:val="CommentText"/>
    <w:next w:val="CommentText"/>
    <w:link w:val="CommentSubjectChar"/>
    <w:uiPriority w:val="99"/>
    <w:semiHidden/>
    <w:unhideWhenUsed/>
    <w:rsid w:val="0037646B"/>
    <w:rPr>
      <w:b/>
      <w:bCs/>
    </w:rPr>
  </w:style>
  <w:style w:type="character" w:customStyle="1" w:styleId="CommentSubjectChar">
    <w:name w:val="Comment Subject Char"/>
    <w:basedOn w:val="CommentTextChar"/>
    <w:link w:val="CommentSubject"/>
    <w:uiPriority w:val="99"/>
    <w:semiHidden/>
    <w:rsid w:val="0037646B"/>
    <w:rPr>
      <w:rFonts w:asciiTheme="minorHAnsi" w:eastAsiaTheme="minorEastAsia" w:hAnsiTheme="minorHAns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Công Lợi Phạm</cp:lastModifiedBy>
  <cp:revision>5</cp:revision>
  <dcterms:created xsi:type="dcterms:W3CDTF">2026-05-04T03:11:00Z</dcterms:created>
  <dcterms:modified xsi:type="dcterms:W3CDTF">2026-05-06T13:40:00Z</dcterms:modified>
</cp:coreProperties>
</file>